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F2A" w:rsidRDefault="00031E21" w:rsidP="00684F2A">
      <w:pPr>
        <w:jc w:val="center"/>
      </w:pPr>
      <w:r>
        <w:rPr>
          <w:noProof/>
        </w:rPr>
        <w:drawing>
          <wp:inline distT="0" distB="0" distL="0" distR="0">
            <wp:extent cx="3275965" cy="819150"/>
            <wp:effectExtent l="0" t="0" r="635" b="0"/>
            <wp:docPr id="2" name="Picture 2" descr="iQ smart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 smartparent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5965" cy="819150"/>
                    </a:xfrm>
                    <a:prstGeom prst="rect">
                      <a:avLst/>
                    </a:prstGeom>
                    <a:noFill/>
                    <a:ln>
                      <a:noFill/>
                    </a:ln>
                  </pic:spPr>
                </pic:pic>
              </a:graphicData>
            </a:graphic>
          </wp:inline>
        </w:drawing>
      </w:r>
    </w:p>
    <w:p w:rsidR="00684F2A" w:rsidRDefault="00684F2A" w:rsidP="00684F2A">
      <w:pPr>
        <w:jc w:val="center"/>
      </w:pPr>
    </w:p>
    <w:p w:rsidR="00031E21" w:rsidRDefault="00031E21" w:rsidP="00684F2A">
      <w:pPr>
        <w:jc w:val="center"/>
        <w:sectPr w:rsidR="00031E21">
          <w:pgSz w:w="12240" w:h="15840"/>
          <w:pgMar w:top="1440" w:right="1440" w:bottom="1440" w:left="1440" w:header="720" w:footer="720" w:gutter="0"/>
          <w:cols w:space="720"/>
          <w:docGrid w:linePitch="360"/>
        </w:sectPr>
      </w:pPr>
    </w:p>
    <w:p w:rsidR="00031E21" w:rsidRDefault="00031E21" w:rsidP="00684F2A">
      <w:pPr>
        <w:jc w:val="center"/>
      </w:pPr>
      <w:r w:rsidRPr="00A45D9B">
        <w:rPr>
          <w:noProof/>
        </w:rPr>
        <w:drawing>
          <wp:inline distT="0" distB="0" distL="0" distR="0" wp14:anchorId="37F08858" wp14:editId="21AB7422">
            <wp:extent cx="932688" cy="126187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_WQED_PG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2688" cy="1261872"/>
                    </a:xfrm>
                    <a:prstGeom prst="rect">
                      <a:avLst/>
                    </a:prstGeom>
                  </pic:spPr>
                </pic:pic>
              </a:graphicData>
            </a:graphic>
          </wp:inline>
        </w:drawing>
      </w:r>
    </w:p>
    <w:p w:rsidR="00031E21" w:rsidRDefault="00031E21" w:rsidP="00684F2A">
      <w:pPr>
        <w:jc w:val="center"/>
      </w:pPr>
    </w:p>
    <w:p w:rsidR="00031E21" w:rsidRDefault="00031E21" w:rsidP="00684F2A">
      <w:pPr>
        <w:jc w:val="center"/>
      </w:pPr>
      <w:r w:rsidRPr="00A45D9B">
        <w:rPr>
          <w:noProof/>
        </w:rPr>
        <w:drawing>
          <wp:inline distT="0" distB="0" distL="0" distR="0" wp14:anchorId="5D0AF956" wp14:editId="090C37EE">
            <wp:extent cx="2386584" cy="9875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jpg"/>
                    <pic:cNvPicPr/>
                  </pic:nvPicPr>
                  <pic:blipFill>
                    <a:blip r:embed="rId6">
                      <a:extLst>
                        <a:ext uri="{28A0092B-C50C-407E-A947-70E740481C1C}">
                          <a14:useLocalDpi xmlns:a14="http://schemas.microsoft.com/office/drawing/2010/main" val="0"/>
                        </a:ext>
                      </a:extLst>
                    </a:blip>
                    <a:stretch>
                      <a:fillRect/>
                    </a:stretch>
                  </pic:blipFill>
                  <pic:spPr>
                    <a:xfrm>
                      <a:off x="0" y="0"/>
                      <a:ext cx="2386584" cy="987552"/>
                    </a:xfrm>
                    <a:prstGeom prst="rect">
                      <a:avLst/>
                    </a:prstGeom>
                  </pic:spPr>
                </pic:pic>
              </a:graphicData>
            </a:graphic>
          </wp:inline>
        </w:drawing>
      </w:r>
    </w:p>
    <w:p w:rsidR="00031E21" w:rsidRDefault="00031E21" w:rsidP="00684F2A">
      <w:pPr>
        <w:rPr>
          <w:b/>
        </w:rPr>
        <w:sectPr w:rsidR="00031E21" w:rsidSect="00031E21">
          <w:type w:val="continuous"/>
          <w:pgSz w:w="12240" w:h="15840"/>
          <w:pgMar w:top="1440" w:right="1440" w:bottom="1440" w:left="1440" w:header="720" w:footer="720" w:gutter="0"/>
          <w:cols w:num="2" w:space="720"/>
          <w:docGrid w:linePitch="360"/>
        </w:sectPr>
      </w:pPr>
    </w:p>
    <w:p w:rsidR="00684F2A" w:rsidRDefault="00684F2A" w:rsidP="00684F2A">
      <w:pPr>
        <w:rPr>
          <w:b/>
        </w:rPr>
      </w:pPr>
    </w:p>
    <w:p w:rsidR="00684F2A" w:rsidRPr="00684F2A" w:rsidRDefault="00684F2A" w:rsidP="00684F2A">
      <w:pPr>
        <w:spacing w:after="0" w:line="240" w:lineRule="auto"/>
        <w:rPr>
          <w:rFonts w:ascii="Cambria" w:hAnsi="Cambria"/>
          <w:sz w:val="24"/>
          <w:szCs w:val="24"/>
        </w:rPr>
      </w:pPr>
      <w:r w:rsidRPr="00684F2A">
        <w:rPr>
          <w:rFonts w:ascii="Cambria" w:hAnsi="Cambria"/>
          <w:b/>
          <w:sz w:val="24"/>
          <w:szCs w:val="24"/>
        </w:rPr>
        <w:t>FOR IMMEDIATE RELEASE</w:t>
      </w:r>
      <w:r w:rsidRPr="00684F2A">
        <w:rPr>
          <w:rFonts w:ascii="Cambria" w:hAnsi="Cambria"/>
          <w:b/>
          <w:sz w:val="24"/>
          <w:szCs w:val="24"/>
        </w:rPr>
        <w:tab/>
      </w:r>
      <w:r w:rsidRPr="00684F2A">
        <w:rPr>
          <w:rFonts w:ascii="Cambria" w:hAnsi="Cambria"/>
          <w:b/>
          <w:sz w:val="24"/>
          <w:szCs w:val="24"/>
        </w:rPr>
        <w:tab/>
      </w:r>
      <w:r w:rsidRPr="00684F2A">
        <w:rPr>
          <w:rFonts w:ascii="Cambria" w:hAnsi="Cambria"/>
          <w:b/>
          <w:sz w:val="24"/>
          <w:szCs w:val="24"/>
        </w:rPr>
        <w:tab/>
        <w:t xml:space="preserve">CONTACT:  </w:t>
      </w:r>
      <w:r w:rsidRPr="00684F2A">
        <w:rPr>
          <w:rFonts w:ascii="Cambria" w:hAnsi="Cambria"/>
          <w:b/>
          <w:sz w:val="24"/>
          <w:szCs w:val="24"/>
        </w:rPr>
        <w:tab/>
      </w:r>
      <w:r w:rsidRPr="00684F2A">
        <w:rPr>
          <w:rFonts w:ascii="Cambria" w:hAnsi="Cambria"/>
          <w:sz w:val="24"/>
          <w:szCs w:val="24"/>
          <w:highlight w:val="yellow"/>
        </w:rPr>
        <w:t>[NAME]</w:t>
      </w:r>
    </w:p>
    <w:p w:rsidR="00684F2A" w:rsidRPr="00684F2A" w:rsidRDefault="00684F2A" w:rsidP="00684F2A">
      <w:pPr>
        <w:spacing w:after="0" w:line="240" w:lineRule="auto"/>
        <w:rPr>
          <w:rFonts w:ascii="Cambria" w:hAnsi="Cambria"/>
          <w:sz w:val="24"/>
          <w:szCs w:val="24"/>
        </w:rPr>
      </w:pPr>
      <w:r w:rsidRPr="00684F2A">
        <w:rPr>
          <w:rFonts w:ascii="Cambria" w:hAnsi="Cambria"/>
          <w:sz w:val="24"/>
          <w:szCs w:val="24"/>
          <w:highlight w:val="yellow"/>
        </w:rPr>
        <w:t>[DATE]</w:t>
      </w:r>
      <w:r w:rsidRPr="00684F2A">
        <w:rPr>
          <w:rFonts w:ascii="Cambria" w:hAnsi="Cambria"/>
          <w:sz w:val="24"/>
          <w:szCs w:val="24"/>
        </w:rPr>
        <w:tab/>
      </w:r>
      <w:r w:rsidRPr="00684F2A">
        <w:rPr>
          <w:rFonts w:ascii="Cambria" w:hAnsi="Cambria"/>
          <w:sz w:val="24"/>
          <w:szCs w:val="24"/>
        </w:rPr>
        <w:tab/>
      </w:r>
      <w:r w:rsidRPr="00684F2A">
        <w:rPr>
          <w:rFonts w:ascii="Cambria" w:hAnsi="Cambria"/>
          <w:sz w:val="24"/>
          <w:szCs w:val="24"/>
        </w:rPr>
        <w:tab/>
      </w:r>
      <w:r w:rsidRPr="00684F2A">
        <w:rPr>
          <w:rFonts w:ascii="Cambria" w:hAnsi="Cambria"/>
          <w:sz w:val="24"/>
          <w:szCs w:val="24"/>
        </w:rPr>
        <w:tab/>
      </w:r>
      <w:r w:rsidRPr="00684F2A">
        <w:rPr>
          <w:rFonts w:ascii="Cambria" w:hAnsi="Cambria"/>
          <w:sz w:val="24"/>
          <w:szCs w:val="24"/>
        </w:rPr>
        <w:tab/>
        <w:t xml:space="preserve"> </w:t>
      </w:r>
      <w:r w:rsidRPr="00684F2A">
        <w:rPr>
          <w:rFonts w:ascii="Cambria" w:hAnsi="Cambria"/>
          <w:sz w:val="24"/>
          <w:szCs w:val="24"/>
        </w:rPr>
        <w:tab/>
      </w:r>
      <w:r w:rsidRPr="00684F2A">
        <w:rPr>
          <w:rFonts w:ascii="Cambria" w:hAnsi="Cambria"/>
          <w:sz w:val="24"/>
          <w:szCs w:val="24"/>
        </w:rPr>
        <w:tab/>
      </w:r>
      <w:r>
        <w:rPr>
          <w:rFonts w:ascii="Cambria" w:hAnsi="Cambria"/>
          <w:sz w:val="24"/>
          <w:szCs w:val="24"/>
        </w:rPr>
        <w:tab/>
      </w:r>
      <w:r w:rsidRPr="00684F2A">
        <w:rPr>
          <w:rFonts w:ascii="Cambria" w:hAnsi="Cambria"/>
          <w:sz w:val="24"/>
          <w:szCs w:val="24"/>
          <w:highlight w:val="yellow"/>
        </w:rPr>
        <w:t>[PHONE]</w:t>
      </w:r>
      <w:r w:rsidRPr="00684F2A">
        <w:rPr>
          <w:rFonts w:ascii="Cambria" w:hAnsi="Cambria"/>
          <w:sz w:val="24"/>
          <w:szCs w:val="24"/>
        </w:rPr>
        <w:br/>
        <w:t xml:space="preserve">                                                                                               </w:t>
      </w:r>
      <w:r w:rsidRPr="00684F2A">
        <w:rPr>
          <w:rFonts w:ascii="Cambria" w:hAnsi="Cambria"/>
          <w:sz w:val="24"/>
          <w:szCs w:val="24"/>
        </w:rPr>
        <w:tab/>
      </w:r>
      <w:r w:rsidRPr="00684F2A">
        <w:rPr>
          <w:rFonts w:ascii="Cambria" w:hAnsi="Cambria"/>
          <w:sz w:val="24"/>
          <w:szCs w:val="24"/>
        </w:rPr>
        <w:tab/>
      </w:r>
      <w:r w:rsidRPr="00684F2A">
        <w:rPr>
          <w:rFonts w:ascii="Cambria" w:hAnsi="Cambria"/>
          <w:sz w:val="24"/>
          <w:szCs w:val="24"/>
        </w:rPr>
        <w:tab/>
      </w:r>
      <w:hyperlink r:id="rId7" w:history="1">
        <w:r w:rsidRPr="00684F2A">
          <w:rPr>
            <w:rStyle w:val="Hyperlink"/>
            <w:rFonts w:ascii="Cambria" w:hAnsi="Cambria"/>
            <w:sz w:val="24"/>
            <w:szCs w:val="24"/>
            <w:highlight w:val="yellow"/>
          </w:rPr>
          <w:t>[E-MAIL]</w:t>
        </w:r>
      </w:hyperlink>
    </w:p>
    <w:p w:rsidR="00F628AC" w:rsidRDefault="00F628AC" w:rsidP="00F628AC">
      <w:pPr>
        <w:pStyle w:val="NormalWeb"/>
        <w:spacing w:before="0" w:beforeAutospacing="0" w:after="0" w:afterAutospacing="0"/>
        <w:jc w:val="center"/>
        <w:rPr>
          <w:rStyle w:val="Strong"/>
          <w:rFonts w:ascii="Cambria" w:hAnsi="Cambria"/>
          <w:sz w:val="32"/>
          <w:szCs w:val="32"/>
        </w:rPr>
      </w:pPr>
    </w:p>
    <w:p w:rsidR="004B0E6C" w:rsidRDefault="004B0E6C" w:rsidP="00D33952">
      <w:pPr>
        <w:pStyle w:val="NormalWeb"/>
        <w:spacing w:before="0" w:beforeAutospacing="0" w:after="0" w:afterAutospacing="0"/>
        <w:jc w:val="center"/>
        <w:rPr>
          <w:rStyle w:val="Strong"/>
          <w:rFonts w:ascii="Cambria" w:hAnsi="Cambria"/>
          <w:sz w:val="32"/>
          <w:szCs w:val="32"/>
        </w:rPr>
      </w:pPr>
    </w:p>
    <w:p w:rsidR="00F628AC" w:rsidRDefault="00D33952" w:rsidP="00D33952">
      <w:pPr>
        <w:pStyle w:val="NormalWeb"/>
        <w:spacing w:before="0" w:beforeAutospacing="0" w:after="0" w:afterAutospacing="0"/>
        <w:jc w:val="center"/>
        <w:rPr>
          <w:rStyle w:val="Emphasis"/>
          <w:rFonts w:ascii="Cambria" w:hAnsi="Cambria"/>
          <w:b/>
          <w:bCs/>
          <w:sz w:val="32"/>
          <w:szCs w:val="32"/>
        </w:rPr>
      </w:pPr>
      <w:r>
        <w:rPr>
          <w:rStyle w:val="Strong"/>
          <w:rFonts w:ascii="Cambria" w:hAnsi="Cambria"/>
          <w:sz w:val="32"/>
          <w:szCs w:val="32"/>
        </w:rPr>
        <w:t>APT to Offer Special Live Webcast</w:t>
      </w:r>
      <w:r w:rsidR="00D55454">
        <w:rPr>
          <w:rStyle w:val="Strong"/>
          <w:rFonts w:ascii="Cambria" w:hAnsi="Cambria"/>
          <w:sz w:val="32"/>
          <w:szCs w:val="32"/>
        </w:rPr>
        <w:t>s</w:t>
      </w:r>
      <w:r>
        <w:rPr>
          <w:rStyle w:val="Strong"/>
          <w:rFonts w:ascii="Cambria" w:hAnsi="Cambria"/>
          <w:sz w:val="32"/>
          <w:szCs w:val="32"/>
        </w:rPr>
        <w:t xml:space="preserve"> of</w:t>
      </w:r>
      <w:r w:rsidR="00251018" w:rsidRPr="00F628AC">
        <w:rPr>
          <w:rStyle w:val="Strong"/>
          <w:rFonts w:ascii="Cambria" w:hAnsi="Cambria"/>
          <w:sz w:val="32"/>
          <w:szCs w:val="32"/>
        </w:rPr>
        <w:t xml:space="preserve"> </w:t>
      </w:r>
      <w:proofErr w:type="spellStart"/>
      <w:r w:rsidR="00251018" w:rsidRPr="00F628AC">
        <w:rPr>
          <w:rStyle w:val="Emphasis"/>
          <w:rFonts w:ascii="Cambria" w:hAnsi="Cambria"/>
          <w:b/>
          <w:bCs/>
          <w:sz w:val="32"/>
          <w:szCs w:val="32"/>
        </w:rPr>
        <w:t>iQsmartparent</w:t>
      </w:r>
      <w:proofErr w:type="spellEnd"/>
      <w:r w:rsidR="00251018" w:rsidRPr="00F628AC">
        <w:rPr>
          <w:rStyle w:val="Emphasis"/>
          <w:rFonts w:ascii="Cambria" w:hAnsi="Cambria"/>
          <w:b/>
          <w:bCs/>
          <w:sz w:val="32"/>
          <w:szCs w:val="32"/>
        </w:rPr>
        <w:t xml:space="preserve"> </w:t>
      </w:r>
    </w:p>
    <w:p w:rsidR="00D33952" w:rsidRDefault="00D33952" w:rsidP="00D33952">
      <w:pPr>
        <w:pStyle w:val="NormalWeb"/>
        <w:spacing w:before="0" w:beforeAutospacing="0" w:after="0" w:afterAutospacing="0"/>
        <w:jc w:val="center"/>
        <w:rPr>
          <w:rStyle w:val="Emphasis"/>
          <w:rFonts w:ascii="Cambria" w:hAnsi="Cambria"/>
          <w:b/>
          <w:bCs/>
          <w:sz w:val="32"/>
          <w:szCs w:val="32"/>
        </w:rPr>
      </w:pPr>
    </w:p>
    <w:p w:rsidR="00D33952" w:rsidRPr="00D33952" w:rsidRDefault="00D33952" w:rsidP="00D33952">
      <w:pPr>
        <w:pStyle w:val="NormalWeb"/>
        <w:spacing w:before="0" w:beforeAutospacing="0" w:after="0" w:afterAutospacing="0"/>
        <w:jc w:val="center"/>
        <w:rPr>
          <w:rStyle w:val="Strong"/>
          <w:rFonts w:ascii="Cambria" w:hAnsi="Cambria"/>
          <w:i/>
        </w:rPr>
      </w:pPr>
      <w:r w:rsidRPr="00D33952">
        <w:rPr>
          <w:rStyle w:val="Strong"/>
          <w:rFonts w:ascii="Cambria" w:hAnsi="Cambria"/>
          <w:i/>
        </w:rPr>
        <w:t>Media Literacy and Cyber Safety are Topics</w:t>
      </w:r>
      <w:r>
        <w:rPr>
          <w:rStyle w:val="Strong"/>
          <w:rFonts w:ascii="Cambria" w:hAnsi="Cambria"/>
          <w:i/>
        </w:rPr>
        <w:t xml:space="preserve"> of Webcasts</w:t>
      </w:r>
    </w:p>
    <w:p w:rsidR="00BD14D9" w:rsidRPr="00514C40" w:rsidRDefault="00E321E8" w:rsidP="00BD14D9">
      <w:pPr>
        <w:pStyle w:val="NormalWeb"/>
        <w:rPr>
          <w:rStyle w:val="Strong"/>
          <w:rFonts w:ascii="Cambria" w:hAnsi="Cambria"/>
          <w:u w:val="single"/>
        </w:rPr>
      </w:pPr>
      <w:r w:rsidRPr="00514C40">
        <w:rPr>
          <w:rStyle w:val="Strong"/>
          <w:rFonts w:ascii="Cambria" w:hAnsi="Cambria"/>
          <w:b w:val="0"/>
        </w:rPr>
        <w:t>WQED</w:t>
      </w:r>
      <w:r w:rsidR="007D6A09" w:rsidRPr="00514C40">
        <w:rPr>
          <w:rStyle w:val="Strong"/>
          <w:rFonts w:ascii="Cambria" w:hAnsi="Cambria"/>
          <w:b w:val="0"/>
        </w:rPr>
        <w:t xml:space="preserve"> Pittsburgh’s APT</w:t>
      </w:r>
      <w:r w:rsidR="00CF380B" w:rsidRPr="00514C40">
        <w:rPr>
          <w:rStyle w:val="Strong"/>
          <w:rFonts w:ascii="Cambria" w:hAnsi="Cambria"/>
          <w:b w:val="0"/>
        </w:rPr>
        <w:t xml:space="preserve">-distributed television program </w:t>
      </w:r>
      <w:proofErr w:type="spellStart"/>
      <w:proofErr w:type="gramStart"/>
      <w:r w:rsidR="00CF380B" w:rsidRPr="00514C40">
        <w:rPr>
          <w:rStyle w:val="Strong"/>
          <w:rFonts w:ascii="Cambria" w:hAnsi="Cambria"/>
          <w:b w:val="0"/>
          <w:i/>
          <w:u w:val="single"/>
        </w:rPr>
        <w:t>iQ</w:t>
      </w:r>
      <w:proofErr w:type="spellEnd"/>
      <w:proofErr w:type="gramEnd"/>
      <w:r w:rsidR="00CF380B" w:rsidRPr="00514C40">
        <w:rPr>
          <w:rStyle w:val="Strong"/>
          <w:rFonts w:ascii="Cambria" w:hAnsi="Cambria"/>
          <w:b w:val="0"/>
          <w:i/>
          <w:u w:val="single"/>
        </w:rPr>
        <w:t xml:space="preserve">: </w:t>
      </w:r>
      <w:proofErr w:type="spellStart"/>
      <w:r w:rsidR="00CF380B" w:rsidRPr="00514C40">
        <w:rPr>
          <w:rStyle w:val="Strong"/>
          <w:rFonts w:ascii="Cambria" w:hAnsi="Cambria"/>
          <w:b w:val="0"/>
          <w:i/>
          <w:u w:val="single"/>
        </w:rPr>
        <w:t>smartparent</w:t>
      </w:r>
      <w:proofErr w:type="spellEnd"/>
      <w:r w:rsidR="00CF380B" w:rsidRPr="00514C40">
        <w:rPr>
          <w:rStyle w:val="Strong"/>
          <w:rFonts w:ascii="Cambria" w:hAnsi="Cambria"/>
          <w:b w:val="0"/>
          <w:u w:val="single"/>
        </w:rPr>
        <w:t xml:space="preserve"> comes to the web with </w:t>
      </w:r>
      <w:r w:rsidR="00D33952" w:rsidRPr="00514C40">
        <w:rPr>
          <w:rStyle w:val="Strong"/>
          <w:rFonts w:ascii="Cambria" w:hAnsi="Cambria"/>
          <w:b w:val="0"/>
          <w:u w:val="single"/>
        </w:rPr>
        <w:t>two</w:t>
      </w:r>
      <w:r w:rsidR="00CF380B" w:rsidRPr="00514C40">
        <w:rPr>
          <w:rStyle w:val="Strong"/>
          <w:rFonts w:ascii="Cambria" w:hAnsi="Cambria"/>
          <w:b w:val="0"/>
          <w:u w:val="single"/>
        </w:rPr>
        <w:t xml:space="preserve"> special one-hour live webcast</w:t>
      </w:r>
      <w:r w:rsidR="00D33952" w:rsidRPr="00514C40">
        <w:rPr>
          <w:rStyle w:val="Strong"/>
          <w:rFonts w:ascii="Cambria" w:hAnsi="Cambria"/>
          <w:b w:val="0"/>
          <w:u w:val="single"/>
        </w:rPr>
        <w:t>s</w:t>
      </w:r>
      <w:r w:rsidR="00CF380B" w:rsidRPr="00514C40">
        <w:rPr>
          <w:rStyle w:val="Strong"/>
          <w:rFonts w:ascii="Cambria" w:hAnsi="Cambria"/>
          <w:b w:val="0"/>
          <w:u w:val="single"/>
        </w:rPr>
        <w:t xml:space="preserve"> on</w:t>
      </w:r>
      <w:r w:rsidR="00D33952" w:rsidRPr="00514C40">
        <w:rPr>
          <w:rStyle w:val="Strong"/>
          <w:rFonts w:ascii="Cambria" w:hAnsi="Cambria"/>
          <w:b w:val="0"/>
          <w:u w:val="single"/>
        </w:rPr>
        <w:t xml:space="preserve"> March 2 and March 9, 2018, both at</w:t>
      </w:r>
      <w:r w:rsidR="00CF380B" w:rsidRPr="00514C40">
        <w:rPr>
          <w:rStyle w:val="Strong"/>
          <w:rFonts w:ascii="Cambria" w:hAnsi="Cambria"/>
          <w:b w:val="0"/>
          <w:u w:val="single"/>
        </w:rPr>
        <w:t xml:space="preserve"> 11:30am EST</w:t>
      </w:r>
      <w:r w:rsidR="00BD14D9">
        <w:rPr>
          <w:rStyle w:val="Strong"/>
          <w:rFonts w:ascii="Cambria" w:hAnsi="Cambria"/>
          <w:b w:val="0"/>
          <w:u w:val="single"/>
        </w:rPr>
        <w:t xml:space="preserve"> at </w:t>
      </w:r>
      <w:hyperlink r:id="rId8" w:history="1">
        <w:r w:rsidR="00BD14D9" w:rsidRPr="00815210">
          <w:rPr>
            <w:rStyle w:val="Hyperlink"/>
            <w:rFonts w:ascii="Cambria" w:hAnsi="Cambria"/>
          </w:rPr>
          <w:t>www.iqsmartparent.org</w:t>
        </w:r>
      </w:hyperlink>
      <w:r w:rsidR="00BD14D9">
        <w:rPr>
          <w:rStyle w:val="Hyperlink"/>
          <w:rFonts w:ascii="Cambria" w:hAnsi="Cambria"/>
        </w:rPr>
        <w:t>/webcasts</w:t>
      </w:r>
    </w:p>
    <w:p w:rsidR="00D33952" w:rsidRDefault="00D33952" w:rsidP="00D33952">
      <w:pPr>
        <w:pStyle w:val="NormalWeb"/>
        <w:rPr>
          <w:rFonts w:ascii="Cambria" w:hAnsi="Cambria"/>
        </w:rPr>
      </w:pPr>
      <w:r w:rsidRPr="00514C40">
        <w:rPr>
          <w:rFonts w:ascii="Cambria" w:hAnsi="Cambria"/>
        </w:rPr>
        <w:t xml:space="preserve">WQED Multimedia </w:t>
      </w:r>
      <w:r w:rsidR="00514C40">
        <w:rPr>
          <w:rFonts w:ascii="Cambria" w:hAnsi="Cambria"/>
        </w:rPr>
        <w:t xml:space="preserve">is spearheading the effort and making free media assets available at </w:t>
      </w:r>
      <w:r w:rsidR="00571BE6">
        <w:fldChar w:fldCharType="begin"/>
      </w:r>
      <w:r w:rsidR="00571BE6">
        <w:instrText xml:space="preserve"> HYPERLINK "http://www.iqsmartparent.org" </w:instrText>
      </w:r>
      <w:r w:rsidR="00571BE6">
        <w:fldChar w:fldCharType="separate"/>
      </w:r>
      <w:r w:rsidR="00F31BF5" w:rsidRPr="00815210">
        <w:rPr>
          <w:rStyle w:val="Hyperlink"/>
          <w:rFonts w:ascii="Cambria" w:hAnsi="Cambria"/>
        </w:rPr>
        <w:t>www.iqsmartparent.org</w:t>
      </w:r>
      <w:r w:rsidR="00571BE6">
        <w:rPr>
          <w:rStyle w:val="Hyperlink"/>
          <w:rFonts w:ascii="Cambria" w:hAnsi="Cambria"/>
        </w:rPr>
        <w:fldChar w:fldCharType="end"/>
      </w:r>
      <w:r w:rsidR="00571BE6">
        <w:rPr>
          <w:rStyle w:val="Hyperlink"/>
          <w:rFonts w:ascii="Cambria" w:hAnsi="Cambria"/>
        </w:rPr>
        <w:t>/webcasts</w:t>
      </w:r>
      <w:bookmarkStart w:id="0" w:name="_GoBack"/>
      <w:bookmarkEnd w:id="0"/>
      <w:r w:rsidR="00F31BF5">
        <w:rPr>
          <w:rFonts w:ascii="Cambria" w:hAnsi="Cambria"/>
        </w:rPr>
        <w:t xml:space="preserve"> </w:t>
      </w:r>
      <w:r w:rsidR="00514C40">
        <w:rPr>
          <w:rFonts w:ascii="Cambria" w:hAnsi="Cambria"/>
        </w:rPr>
        <w:t>to</w:t>
      </w:r>
      <w:r w:rsidRPr="00514C40">
        <w:rPr>
          <w:rFonts w:ascii="Cambria" w:hAnsi="Cambria"/>
        </w:rPr>
        <w:t xml:space="preserve"> provide customizable marketing</w:t>
      </w:r>
      <w:r w:rsidR="00F31BF5">
        <w:rPr>
          <w:rFonts w:ascii="Cambria" w:hAnsi="Cambria"/>
        </w:rPr>
        <w:t xml:space="preserve"> and</w:t>
      </w:r>
      <w:r w:rsidRPr="00514C40">
        <w:rPr>
          <w:rFonts w:ascii="Cambria" w:hAnsi="Cambria"/>
        </w:rPr>
        <w:t>/promotion materials</w:t>
      </w:r>
      <w:r w:rsidR="00F31BF5">
        <w:rPr>
          <w:rFonts w:ascii="Cambria" w:hAnsi="Cambria"/>
        </w:rPr>
        <w:t xml:space="preserve">, </w:t>
      </w:r>
      <w:r w:rsidRPr="00514C40">
        <w:rPr>
          <w:rFonts w:ascii="Cambria" w:hAnsi="Cambria"/>
        </w:rPr>
        <w:t xml:space="preserve">news releases and </w:t>
      </w:r>
      <w:r w:rsidR="00514C40">
        <w:rPr>
          <w:rFonts w:ascii="Cambria" w:hAnsi="Cambria"/>
        </w:rPr>
        <w:t>educational d</w:t>
      </w:r>
      <w:r w:rsidRPr="00514C40">
        <w:rPr>
          <w:rFonts w:ascii="Cambria" w:hAnsi="Cambria"/>
        </w:rPr>
        <w:t xml:space="preserve">iscussion </w:t>
      </w:r>
      <w:r w:rsidR="00514C40">
        <w:rPr>
          <w:rFonts w:ascii="Cambria" w:hAnsi="Cambria"/>
        </w:rPr>
        <w:t>g</w:t>
      </w:r>
      <w:r w:rsidRPr="00514C40">
        <w:rPr>
          <w:rFonts w:ascii="Cambria" w:hAnsi="Cambria"/>
        </w:rPr>
        <w:t>uides for public television stations, community and education groups, and other stakeholder</w:t>
      </w:r>
      <w:r w:rsidR="00514C40">
        <w:rPr>
          <w:rFonts w:ascii="Cambria" w:hAnsi="Cambria"/>
        </w:rPr>
        <w:t>s</w:t>
      </w:r>
      <w:r w:rsidRPr="00514C40">
        <w:rPr>
          <w:rFonts w:ascii="Cambria" w:hAnsi="Cambria"/>
        </w:rPr>
        <w:t xml:space="preserve"> to plan and promote off-site Watch Parties and town hall meetings.</w:t>
      </w:r>
      <w:r w:rsidR="00514C40">
        <w:rPr>
          <w:rFonts w:ascii="Cambria" w:hAnsi="Cambria"/>
        </w:rPr>
        <w:t xml:space="preserve">  The materials will be available at the beginning of January 2018.</w:t>
      </w:r>
    </w:p>
    <w:p w:rsidR="00D55454" w:rsidRDefault="00D55454" w:rsidP="00D33952">
      <w:pPr>
        <w:pStyle w:val="NormalWeb"/>
        <w:rPr>
          <w:rFonts w:ascii="Cambria" w:hAnsi="Cambria"/>
        </w:rPr>
      </w:pPr>
      <w:r>
        <w:rPr>
          <w:rFonts w:ascii="Cambria" w:hAnsi="Cambria"/>
        </w:rPr>
        <w:t>WQED will also provide assets to assist member stations with recruiting educators/school districts to broadcast the webisodes in the classroom.  The assets will include suggested content and media as well as a toolkit of resources for stations to share with webcast participants.</w:t>
      </w:r>
    </w:p>
    <w:p w:rsidR="00D55454" w:rsidRPr="00514C40" w:rsidRDefault="00D55454" w:rsidP="00D55454">
      <w:pPr>
        <w:pStyle w:val="NormalWeb"/>
        <w:rPr>
          <w:rFonts w:ascii="Cambria" w:hAnsi="Cambria"/>
        </w:rPr>
      </w:pPr>
      <w:r w:rsidRPr="00514C40">
        <w:rPr>
          <w:rFonts w:ascii="Cambria" w:hAnsi="Cambria"/>
        </w:rPr>
        <w:t>Viewers will be able to submit questions for the panel through social media and have those questions answered live during the program, and people also can submit questions </w:t>
      </w:r>
      <w:r w:rsidRPr="00514C40">
        <w:rPr>
          <w:rStyle w:val="Emphasis"/>
          <w:rFonts w:ascii="Cambria" w:hAnsi="Cambria"/>
        </w:rPr>
        <w:t>in advance </w:t>
      </w:r>
      <w:r w:rsidRPr="00514C40">
        <w:rPr>
          <w:rFonts w:ascii="Cambria" w:hAnsi="Cambria"/>
        </w:rPr>
        <w:t xml:space="preserve">through social media.  </w:t>
      </w:r>
    </w:p>
    <w:p w:rsidR="00514C40" w:rsidRPr="00D55454" w:rsidRDefault="00514C40" w:rsidP="00D33952">
      <w:pPr>
        <w:pStyle w:val="NormalWeb"/>
        <w:rPr>
          <w:rFonts w:ascii="Cambria" w:hAnsi="Cambria"/>
          <w:b/>
          <w:sz w:val="28"/>
          <w:szCs w:val="28"/>
        </w:rPr>
      </w:pPr>
      <w:r w:rsidRPr="00D55454">
        <w:rPr>
          <w:rFonts w:ascii="Cambria" w:hAnsi="Cambria"/>
          <w:b/>
          <w:sz w:val="28"/>
          <w:szCs w:val="28"/>
        </w:rPr>
        <w:lastRenderedPageBreak/>
        <w:t xml:space="preserve">About the </w:t>
      </w:r>
      <w:proofErr w:type="spellStart"/>
      <w:proofErr w:type="gramStart"/>
      <w:r w:rsidRPr="00D55454">
        <w:rPr>
          <w:rFonts w:ascii="Cambria" w:hAnsi="Cambria"/>
          <w:b/>
          <w:i/>
          <w:sz w:val="28"/>
          <w:szCs w:val="28"/>
        </w:rPr>
        <w:t>iQ</w:t>
      </w:r>
      <w:proofErr w:type="spellEnd"/>
      <w:proofErr w:type="gramEnd"/>
      <w:r w:rsidRPr="00D55454">
        <w:rPr>
          <w:rFonts w:ascii="Cambria" w:hAnsi="Cambria"/>
          <w:b/>
          <w:i/>
          <w:sz w:val="28"/>
          <w:szCs w:val="28"/>
        </w:rPr>
        <w:t xml:space="preserve">: </w:t>
      </w:r>
      <w:proofErr w:type="spellStart"/>
      <w:r w:rsidRPr="00D55454">
        <w:rPr>
          <w:rFonts w:ascii="Cambria" w:hAnsi="Cambria"/>
          <w:b/>
          <w:i/>
          <w:sz w:val="28"/>
          <w:szCs w:val="28"/>
        </w:rPr>
        <w:t>smartparent</w:t>
      </w:r>
      <w:proofErr w:type="spellEnd"/>
      <w:r w:rsidRPr="00D55454">
        <w:rPr>
          <w:rFonts w:ascii="Cambria" w:hAnsi="Cambria"/>
          <w:b/>
          <w:sz w:val="28"/>
          <w:szCs w:val="28"/>
        </w:rPr>
        <w:t xml:space="preserve"> Webcasts</w:t>
      </w:r>
    </w:p>
    <w:p w:rsidR="000C1710" w:rsidRPr="00186412" w:rsidRDefault="00D33952" w:rsidP="000C1710">
      <w:pPr>
        <w:pStyle w:val="NormalWeb"/>
        <w:rPr>
          <w:rStyle w:val="Strong"/>
          <w:rFonts w:ascii="Cambria" w:hAnsi="Cambria"/>
          <w:b w:val="0"/>
          <w:u w:val="single"/>
        </w:rPr>
      </w:pPr>
      <w:r w:rsidRPr="00514C40">
        <w:rPr>
          <w:rFonts w:ascii="Cambria" w:hAnsi="Cambria"/>
          <w:b/>
          <w:u w:val="single"/>
        </w:rPr>
        <w:t>PROGRAM DESCRIPTION</w:t>
      </w:r>
      <w:r w:rsidR="000C1710" w:rsidRPr="00514C40">
        <w:rPr>
          <w:rFonts w:ascii="Cambria" w:hAnsi="Cambria"/>
          <w:b/>
          <w:u w:val="single"/>
        </w:rPr>
        <w:t xml:space="preserve"> - </w:t>
      </w:r>
      <w:r w:rsidRPr="00514C40">
        <w:rPr>
          <w:rStyle w:val="Strong"/>
          <w:rFonts w:ascii="Cambria" w:hAnsi="Cambria"/>
          <w:u w:val="single"/>
        </w:rPr>
        <w:t>"Media Literacy for the 21st Century: We Are All Journalists Now.</w:t>
      </w:r>
      <w:r w:rsidRPr="00514C40">
        <w:rPr>
          <w:rStyle w:val="Strong"/>
          <w:rFonts w:ascii="Cambria" w:hAnsi="Cambria"/>
        </w:rPr>
        <w:t>"</w:t>
      </w:r>
      <w:r w:rsidR="000C1710" w:rsidRPr="00514C40">
        <w:rPr>
          <w:rStyle w:val="Strong"/>
          <w:rFonts w:ascii="Cambria" w:hAnsi="Cambria"/>
        </w:rPr>
        <w:t xml:space="preserve"> – March 2, 2018 at 11:30am EST</w:t>
      </w:r>
      <w:r w:rsidR="00BD14D9">
        <w:rPr>
          <w:rStyle w:val="Strong"/>
          <w:rFonts w:ascii="Cambria" w:hAnsi="Cambria"/>
        </w:rPr>
        <w:t xml:space="preserve"> at </w:t>
      </w:r>
      <w:hyperlink r:id="rId9" w:history="1">
        <w:r w:rsidR="000C3ED7" w:rsidRPr="00186412">
          <w:rPr>
            <w:rStyle w:val="Hyperlink"/>
            <w:rFonts w:ascii="Cambria" w:hAnsi="Cambria"/>
            <w:b/>
          </w:rPr>
          <w:t>www.iqsmartparent.org</w:t>
        </w:r>
      </w:hyperlink>
      <w:r w:rsidR="00BD14D9" w:rsidRPr="00186412">
        <w:rPr>
          <w:rStyle w:val="Hyperlink"/>
          <w:rFonts w:ascii="Cambria" w:hAnsi="Cambria"/>
          <w:b/>
        </w:rPr>
        <w:t>/webcasts</w:t>
      </w:r>
    </w:p>
    <w:p w:rsidR="00251018" w:rsidRPr="00514C40" w:rsidRDefault="00251018" w:rsidP="00251018">
      <w:pPr>
        <w:pStyle w:val="NormalWeb"/>
        <w:rPr>
          <w:rFonts w:ascii="Cambria" w:hAnsi="Cambria"/>
        </w:rPr>
      </w:pPr>
      <w:r w:rsidRPr="00514C40">
        <w:rPr>
          <w:rFonts w:ascii="Cambria" w:hAnsi="Cambria"/>
        </w:rPr>
        <w:t>What i</w:t>
      </w:r>
      <w:r w:rsidR="00514C40">
        <w:rPr>
          <w:rFonts w:ascii="Cambria" w:hAnsi="Cambria"/>
        </w:rPr>
        <w:t>s</w:t>
      </w:r>
      <w:r w:rsidRPr="00514C40">
        <w:rPr>
          <w:rFonts w:ascii="Cambria" w:hAnsi="Cambria"/>
        </w:rPr>
        <w:t xml:space="preserve"> the future and fate of journalism – </w:t>
      </w:r>
      <w:r w:rsidRPr="00514C40">
        <w:rPr>
          <w:rStyle w:val="Emphasis"/>
          <w:rFonts w:ascii="Cambria" w:hAnsi="Cambria"/>
        </w:rPr>
        <w:t xml:space="preserve">and </w:t>
      </w:r>
      <w:r w:rsidRPr="00514C40">
        <w:rPr>
          <w:rFonts w:ascii="Cambria" w:hAnsi="Cambria"/>
        </w:rPr>
        <w:t>our democracy – now that technology gives every citizen the chance to be his or her own broadcast tower?</w:t>
      </w:r>
    </w:p>
    <w:p w:rsidR="00251018" w:rsidRPr="00514C40" w:rsidRDefault="00251018" w:rsidP="00251018">
      <w:pPr>
        <w:pStyle w:val="NormalWeb"/>
        <w:rPr>
          <w:rFonts w:ascii="Cambria" w:hAnsi="Cambria"/>
        </w:rPr>
      </w:pPr>
      <w:r w:rsidRPr="00514C40">
        <w:rPr>
          <w:rFonts w:ascii="Cambria" w:hAnsi="Cambria"/>
        </w:rPr>
        <w:t>In this chaotic and saturated 21</w:t>
      </w:r>
      <w:r w:rsidRPr="00514C40">
        <w:rPr>
          <w:rFonts w:ascii="Cambria" w:hAnsi="Cambria"/>
          <w:vertAlign w:val="superscript"/>
        </w:rPr>
        <w:t>st</w:t>
      </w:r>
      <w:r w:rsidRPr="00514C40">
        <w:rPr>
          <w:rFonts w:ascii="Cambria" w:hAnsi="Cambria"/>
        </w:rPr>
        <w:t xml:space="preserve"> century media landscape, every citizen needs the skills of a well-trained journalist in order to be both a better consumer of media </w:t>
      </w:r>
      <w:r w:rsidRPr="00514C40">
        <w:rPr>
          <w:rStyle w:val="Emphasis"/>
          <w:rFonts w:ascii="Cambria" w:hAnsi="Cambria"/>
        </w:rPr>
        <w:t xml:space="preserve">and </w:t>
      </w:r>
      <w:r w:rsidRPr="00514C40">
        <w:rPr>
          <w:rFonts w:ascii="Cambria" w:hAnsi="Cambria"/>
        </w:rPr>
        <w:t>a responsible creator of media.</w:t>
      </w:r>
    </w:p>
    <w:p w:rsidR="00251018" w:rsidRPr="00514C40" w:rsidRDefault="00251018" w:rsidP="00251018">
      <w:pPr>
        <w:pStyle w:val="NormalWeb"/>
        <w:rPr>
          <w:rFonts w:ascii="Cambria" w:hAnsi="Cambria"/>
        </w:rPr>
      </w:pPr>
      <w:r w:rsidRPr="00514C40">
        <w:rPr>
          <w:rFonts w:ascii="Cambria" w:hAnsi="Cambria"/>
        </w:rPr>
        <w:t>This special one-hour live webcast will include regional and national experts who provide crucial information to help young people and adults develop critical thinking skills; learn how to authenticate information; improve accuracy and clarity in writing; and distinguish the different types of information they encounter on the internet and in the news media.</w:t>
      </w:r>
    </w:p>
    <w:p w:rsidR="00251018" w:rsidRPr="00514C40" w:rsidRDefault="00251018" w:rsidP="00251018">
      <w:pPr>
        <w:pStyle w:val="NormalWeb"/>
        <w:rPr>
          <w:rFonts w:ascii="Cambria" w:hAnsi="Cambria"/>
        </w:rPr>
      </w:pPr>
      <w:r w:rsidRPr="00514C40">
        <w:rPr>
          <w:rFonts w:ascii="Cambria" w:hAnsi="Cambria"/>
        </w:rPr>
        <w:t>The program’s panel of experts and educators also will discuss and debate challenges facing the media industry in the current politically charged and partisan atmosphere in our country; and they will debate ways to counter “journalism of affirmation,” a political media strategy that attracts viewers by cherry-picking information and propaganda that affirms the biases and pre-conceived notions of its audiences.</w:t>
      </w:r>
    </w:p>
    <w:p w:rsidR="00251018" w:rsidRPr="00514C40" w:rsidRDefault="00251018" w:rsidP="00251018">
      <w:pPr>
        <w:pStyle w:val="NormalWeb"/>
        <w:rPr>
          <w:rFonts w:ascii="Cambria" w:hAnsi="Cambria"/>
        </w:rPr>
      </w:pPr>
      <w:r w:rsidRPr="00514C40">
        <w:rPr>
          <w:rFonts w:ascii="Cambria" w:hAnsi="Cambria"/>
        </w:rPr>
        <w:t>Viewers will be able to submit questions for the panel through social media and have those questions answered live during the program. WQED Multimedia also will provide customizable marketing/promotion materials and Discussion Guides for groups to hold off-site Watch Parties and town hall meetings.</w:t>
      </w:r>
    </w:p>
    <w:p w:rsidR="00A07865" w:rsidRPr="0031338F" w:rsidRDefault="00E321E8" w:rsidP="00A07865">
      <w:pPr>
        <w:rPr>
          <w:rFonts w:ascii="Cambria" w:hAnsi="Cambria"/>
          <w:sz w:val="24"/>
          <w:szCs w:val="24"/>
        </w:rPr>
      </w:pPr>
      <w:r w:rsidRPr="00A07865">
        <w:rPr>
          <w:rFonts w:ascii="Cambria" w:hAnsi="Cambria"/>
          <w:sz w:val="24"/>
          <w:szCs w:val="24"/>
        </w:rPr>
        <w:t xml:space="preserve">Panel guest for this episode </w:t>
      </w:r>
      <w:r w:rsidR="00A07865" w:rsidRPr="00A07865">
        <w:rPr>
          <w:rFonts w:ascii="Cambria" w:hAnsi="Cambria"/>
          <w:sz w:val="24"/>
          <w:szCs w:val="24"/>
        </w:rPr>
        <w:t>is Barbara McCormack</w:t>
      </w:r>
      <w:r w:rsidR="00A07865">
        <w:rPr>
          <w:rFonts w:ascii="Cambria" w:hAnsi="Cambria"/>
        </w:rPr>
        <w:t xml:space="preserve">, </w:t>
      </w:r>
      <w:r w:rsidR="00A07865" w:rsidRPr="0031338F">
        <w:rPr>
          <w:rFonts w:ascii="Cambria" w:hAnsi="Cambria"/>
          <w:sz w:val="24"/>
          <w:szCs w:val="24"/>
        </w:rPr>
        <w:t>vice president of education</w:t>
      </w:r>
      <w:r w:rsidR="00A07865">
        <w:rPr>
          <w:rFonts w:ascii="Cambria" w:hAnsi="Cambria"/>
          <w:sz w:val="24"/>
          <w:szCs w:val="24"/>
        </w:rPr>
        <w:t xml:space="preserve"> at the </w:t>
      </w:r>
      <w:proofErr w:type="spellStart"/>
      <w:r w:rsidR="00A07865">
        <w:rPr>
          <w:rFonts w:ascii="Cambria" w:hAnsi="Cambria"/>
          <w:sz w:val="24"/>
          <w:szCs w:val="24"/>
        </w:rPr>
        <w:t>Newseum</w:t>
      </w:r>
      <w:proofErr w:type="spellEnd"/>
      <w:r w:rsidR="00A07865">
        <w:rPr>
          <w:rFonts w:ascii="Cambria" w:hAnsi="Cambria"/>
          <w:sz w:val="24"/>
          <w:szCs w:val="24"/>
        </w:rPr>
        <w:t xml:space="preserve"> Institute in Washington, DC.  </w:t>
      </w:r>
      <w:r w:rsidR="00A07865" w:rsidRPr="0031338F">
        <w:rPr>
          <w:rFonts w:ascii="Cambria" w:hAnsi="Cambria"/>
          <w:sz w:val="24"/>
          <w:szCs w:val="24"/>
        </w:rPr>
        <w:t xml:space="preserve">As part of the founding staff when the </w:t>
      </w:r>
      <w:proofErr w:type="spellStart"/>
      <w:r w:rsidR="00A07865" w:rsidRPr="0031338F">
        <w:rPr>
          <w:rFonts w:ascii="Cambria" w:hAnsi="Cambria"/>
          <w:sz w:val="24"/>
          <w:szCs w:val="24"/>
        </w:rPr>
        <w:t>Newseum</w:t>
      </w:r>
      <w:proofErr w:type="spellEnd"/>
      <w:r w:rsidR="00A07865" w:rsidRPr="0031338F">
        <w:rPr>
          <w:rFonts w:ascii="Cambria" w:hAnsi="Cambria"/>
          <w:sz w:val="24"/>
          <w:szCs w:val="24"/>
        </w:rPr>
        <w:t xml:space="preserve"> opened in 1997, Barbara established the education department when the </w:t>
      </w:r>
      <w:proofErr w:type="spellStart"/>
      <w:r w:rsidR="00A07865" w:rsidRPr="0031338F">
        <w:rPr>
          <w:rFonts w:ascii="Cambria" w:hAnsi="Cambria"/>
          <w:sz w:val="24"/>
          <w:szCs w:val="24"/>
        </w:rPr>
        <w:t>Newseum</w:t>
      </w:r>
      <w:proofErr w:type="spellEnd"/>
      <w:r w:rsidR="00A07865" w:rsidRPr="0031338F">
        <w:rPr>
          <w:rFonts w:ascii="Cambria" w:hAnsi="Cambria"/>
          <w:sz w:val="24"/>
          <w:szCs w:val="24"/>
        </w:rPr>
        <w:t xml:space="preserve"> moved to Pennsylvania Avenue in 2008. She leads the team responsible for extending and enriching the museum experience for learners of all ages, with a reach of more than 1.5 million students each year through on-site and online programming and resources.</w:t>
      </w:r>
    </w:p>
    <w:p w:rsidR="000C3ED7" w:rsidRPr="00186412" w:rsidRDefault="000C1710" w:rsidP="000C3ED7">
      <w:pPr>
        <w:pStyle w:val="NormalWeb"/>
        <w:rPr>
          <w:rStyle w:val="Strong"/>
          <w:rFonts w:ascii="Cambria" w:hAnsi="Cambria"/>
          <w:b w:val="0"/>
          <w:u w:val="single"/>
        </w:rPr>
      </w:pPr>
      <w:r w:rsidRPr="00514C40">
        <w:rPr>
          <w:rStyle w:val="Strong"/>
          <w:rFonts w:ascii="Cambria" w:hAnsi="Cambria"/>
          <w:u w:val="single"/>
        </w:rPr>
        <w:t xml:space="preserve">PROGRAM </w:t>
      </w:r>
      <w:proofErr w:type="gramStart"/>
      <w:r w:rsidRPr="00514C40">
        <w:rPr>
          <w:rStyle w:val="Strong"/>
          <w:rFonts w:ascii="Cambria" w:hAnsi="Cambria"/>
          <w:u w:val="single"/>
        </w:rPr>
        <w:t>DESCRIPTION</w:t>
      </w:r>
      <w:r w:rsidRPr="00514C40">
        <w:rPr>
          <w:rStyle w:val="Strong"/>
          <w:rFonts w:ascii="Cambria" w:hAnsi="Cambria"/>
          <w:b w:val="0"/>
          <w:u w:val="single"/>
        </w:rPr>
        <w:t xml:space="preserve">  </w:t>
      </w:r>
      <w:r w:rsidR="00251018" w:rsidRPr="00514C40">
        <w:rPr>
          <w:rStyle w:val="Strong"/>
          <w:rFonts w:ascii="Cambria" w:hAnsi="Cambria"/>
          <w:u w:val="single"/>
        </w:rPr>
        <w:t>“</w:t>
      </w:r>
      <w:proofErr w:type="gramEnd"/>
      <w:r w:rsidR="00251018" w:rsidRPr="00514C40">
        <w:rPr>
          <w:rStyle w:val="Strong"/>
          <w:rFonts w:ascii="Cambria" w:hAnsi="Cambria"/>
          <w:u w:val="single"/>
        </w:rPr>
        <w:t>Cyber-Safety: Privacy, Protection, and the Latest Laws Affecting Children and Families"</w:t>
      </w:r>
      <w:r w:rsidRPr="00514C40">
        <w:rPr>
          <w:rStyle w:val="Strong"/>
          <w:rFonts w:ascii="Cambria" w:hAnsi="Cambria"/>
        </w:rPr>
        <w:t xml:space="preserve"> – March 9 at 11:30am EST</w:t>
      </w:r>
      <w:r w:rsidR="00BD14D9">
        <w:rPr>
          <w:rStyle w:val="Strong"/>
          <w:rFonts w:ascii="Cambria" w:hAnsi="Cambria"/>
        </w:rPr>
        <w:t xml:space="preserve"> at </w:t>
      </w:r>
      <w:hyperlink r:id="rId10" w:history="1">
        <w:r w:rsidR="000C3ED7" w:rsidRPr="00186412">
          <w:rPr>
            <w:rStyle w:val="Hyperlink"/>
            <w:rFonts w:ascii="Cambria" w:hAnsi="Cambria"/>
            <w:b/>
          </w:rPr>
          <w:t>www.iqsmartparent.org</w:t>
        </w:r>
      </w:hyperlink>
      <w:r w:rsidR="00BD14D9" w:rsidRPr="00186412">
        <w:rPr>
          <w:rStyle w:val="Hyperlink"/>
          <w:rFonts w:ascii="Cambria" w:hAnsi="Cambria"/>
          <w:b/>
        </w:rPr>
        <w:t>/webcasts</w:t>
      </w:r>
    </w:p>
    <w:p w:rsidR="00251018" w:rsidRPr="00514C40" w:rsidRDefault="00251018" w:rsidP="00251018">
      <w:pPr>
        <w:pStyle w:val="NormalWeb"/>
        <w:rPr>
          <w:rFonts w:ascii="Cambria" w:hAnsi="Cambria"/>
        </w:rPr>
      </w:pPr>
      <w:r w:rsidRPr="00514C40">
        <w:rPr>
          <w:rFonts w:ascii="Cambria" w:hAnsi="Cambria"/>
        </w:rPr>
        <w:t xml:space="preserve">New media technology has given us the means to connect with people around the world . . . but that comes with tremendous benefits </w:t>
      </w:r>
      <w:r w:rsidRPr="00514C40">
        <w:rPr>
          <w:rStyle w:val="Emphasis"/>
          <w:rFonts w:ascii="Cambria" w:hAnsi="Cambria"/>
        </w:rPr>
        <w:t xml:space="preserve">and </w:t>
      </w:r>
      <w:r w:rsidRPr="00514C40">
        <w:rPr>
          <w:rFonts w:ascii="Cambria" w:hAnsi="Cambria"/>
        </w:rPr>
        <w:t>serious risks.</w:t>
      </w:r>
    </w:p>
    <w:p w:rsidR="00251018" w:rsidRPr="00514C40" w:rsidRDefault="00251018" w:rsidP="00251018">
      <w:pPr>
        <w:pStyle w:val="NormalWeb"/>
        <w:rPr>
          <w:rFonts w:ascii="Cambria" w:hAnsi="Cambria"/>
        </w:rPr>
      </w:pPr>
      <w:r w:rsidRPr="00514C40">
        <w:rPr>
          <w:rFonts w:ascii="Cambria" w:hAnsi="Cambria"/>
        </w:rPr>
        <w:t xml:space="preserve">This special one-hour live webcast will include regional and national experts who explore and explain vital information about safety and privacy settings online </w:t>
      </w:r>
      <w:r w:rsidRPr="00514C40">
        <w:rPr>
          <w:rStyle w:val="Emphasis"/>
          <w:rFonts w:ascii="Cambria" w:hAnsi="Cambria"/>
        </w:rPr>
        <w:t xml:space="preserve">and </w:t>
      </w:r>
      <w:r w:rsidRPr="00514C40">
        <w:rPr>
          <w:rFonts w:ascii="Cambria" w:hAnsi="Cambria"/>
        </w:rPr>
        <w:t xml:space="preserve">they will reveal </w:t>
      </w:r>
      <w:r w:rsidRPr="00514C40">
        <w:rPr>
          <w:rFonts w:ascii="Cambria" w:hAnsi="Cambria"/>
        </w:rPr>
        <w:lastRenderedPageBreak/>
        <w:t>how predators, cyber-bullies, and marketers evade them. Discover ways to protect your privacy; manage your social media “footprint”; and recognize and report online harassment.</w:t>
      </w:r>
    </w:p>
    <w:p w:rsidR="00251018" w:rsidRPr="00514C40" w:rsidRDefault="00251018" w:rsidP="00251018">
      <w:pPr>
        <w:pStyle w:val="NormalWeb"/>
        <w:rPr>
          <w:rFonts w:ascii="Cambria" w:hAnsi="Cambria"/>
        </w:rPr>
      </w:pPr>
      <w:r w:rsidRPr="00514C40">
        <w:rPr>
          <w:rFonts w:ascii="Cambria" w:hAnsi="Cambria"/>
        </w:rPr>
        <w:t>In addition, legal experts will explain important new “sexting” laws and what they mean for minors; and, they will reveal strategies for young people to defend themselves from and report online predators.</w:t>
      </w:r>
    </w:p>
    <w:p w:rsidR="00251018" w:rsidRPr="00514C40" w:rsidRDefault="00251018" w:rsidP="00251018">
      <w:pPr>
        <w:pStyle w:val="NormalWeb"/>
        <w:rPr>
          <w:rFonts w:ascii="Cambria" w:hAnsi="Cambria"/>
        </w:rPr>
      </w:pPr>
      <w:r w:rsidRPr="00514C40">
        <w:rPr>
          <w:rFonts w:ascii="Cambria" w:hAnsi="Cambria"/>
        </w:rPr>
        <w:t>This special program also delves into the personal experiences of two survivors of online harassment and sexual predators. Hear how their traumatic experiences unfolded and listen to their advice for seeking help and moving forward if you, too, are a victim of this abuse.</w:t>
      </w:r>
    </w:p>
    <w:p w:rsidR="00251018" w:rsidRPr="00514C40" w:rsidRDefault="00251018" w:rsidP="00251018">
      <w:pPr>
        <w:pStyle w:val="NormalWeb"/>
        <w:rPr>
          <w:rFonts w:ascii="Cambria" w:hAnsi="Cambria"/>
        </w:rPr>
      </w:pPr>
      <w:r w:rsidRPr="00514C40">
        <w:rPr>
          <w:rFonts w:ascii="Cambria" w:hAnsi="Cambria"/>
        </w:rPr>
        <w:t>Viewers will be able to submit questions for the panel through social media and have those questions answered live during the program. WQED Multimedia also will provide customizable marketing/promotion materials and Discussion Guides for groups to hold off-site Watch Parties and town hall meetings.</w:t>
      </w:r>
    </w:p>
    <w:p w:rsidR="00CF380B" w:rsidRPr="00514C40" w:rsidRDefault="00CF380B" w:rsidP="00CF380B">
      <w:pPr>
        <w:pStyle w:val="NormalWeb"/>
        <w:rPr>
          <w:rStyle w:val="Strong"/>
          <w:rFonts w:ascii="Cambria" w:hAnsi="Cambria"/>
        </w:rPr>
      </w:pPr>
      <w:r w:rsidRPr="00514C40">
        <w:rPr>
          <w:rStyle w:val="Strong"/>
          <w:rFonts w:ascii="Cambria" w:hAnsi="Cambria"/>
        </w:rPr>
        <w:t xml:space="preserve">About </w:t>
      </w:r>
      <w:proofErr w:type="spellStart"/>
      <w:proofErr w:type="gramStart"/>
      <w:r w:rsidRPr="00514C40">
        <w:rPr>
          <w:rStyle w:val="Strong"/>
          <w:rFonts w:ascii="Cambria" w:hAnsi="Cambria"/>
          <w:i/>
        </w:rPr>
        <w:t>iQ</w:t>
      </w:r>
      <w:proofErr w:type="spellEnd"/>
      <w:proofErr w:type="gramEnd"/>
      <w:r w:rsidRPr="00514C40">
        <w:rPr>
          <w:rStyle w:val="Strong"/>
          <w:rFonts w:ascii="Cambria" w:hAnsi="Cambria"/>
          <w:i/>
        </w:rPr>
        <w:t xml:space="preserve">: </w:t>
      </w:r>
      <w:proofErr w:type="spellStart"/>
      <w:r w:rsidRPr="00514C40">
        <w:rPr>
          <w:rStyle w:val="Strong"/>
          <w:rFonts w:ascii="Cambria" w:hAnsi="Cambria"/>
          <w:i/>
        </w:rPr>
        <w:t>smartparent</w:t>
      </w:r>
      <w:proofErr w:type="spellEnd"/>
    </w:p>
    <w:p w:rsidR="00CF380B" w:rsidRPr="00514C40" w:rsidRDefault="00CF380B" w:rsidP="0092276E">
      <w:pPr>
        <w:pStyle w:val="NormalWeb"/>
        <w:rPr>
          <w:rStyle w:val="Strong"/>
          <w:rFonts w:ascii="Cambria" w:hAnsi="Cambria"/>
        </w:rPr>
      </w:pPr>
      <w:r w:rsidRPr="00514C40">
        <w:rPr>
          <w:rFonts w:ascii="Cambria" w:hAnsi="Cambria"/>
        </w:rPr>
        <w:t xml:space="preserve">WQED launched </w:t>
      </w:r>
      <w:proofErr w:type="spellStart"/>
      <w:proofErr w:type="gramStart"/>
      <w:r w:rsidRPr="00514C40">
        <w:rPr>
          <w:rFonts w:ascii="Cambria" w:hAnsi="Cambria"/>
          <w:i/>
        </w:rPr>
        <w:t>iQ</w:t>
      </w:r>
      <w:proofErr w:type="spellEnd"/>
      <w:proofErr w:type="gramEnd"/>
      <w:r w:rsidRPr="00514C40">
        <w:rPr>
          <w:rFonts w:ascii="Cambria" w:hAnsi="Cambria"/>
          <w:i/>
        </w:rPr>
        <w:t xml:space="preserve">: </w:t>
      </w:r>
      <w:proofErr w:type="spellStart"/>
      <w:r w:rsidRPr="00514C40">
        <w:rPr>
          <w:rFonts w:ascii="Cambria" w:hAnsi="Cambria"/>
          <w:i/>
        </w:rPr>
        <w:t>smartparent</w:t>
      </w:r>
      <w:proofErr w:type="spellEnd"/>
      <w:r w:rsidRPr="00514C40">
        <w:rPr>
          <w:rFonts w:ascii="Cambria" w:hAnsi="Cambria"/>
          <w:i/>
        </w:rPr>
        <w:t xml:space="preserve"> </w:t>
      </w:r>
      <w:r w:rsidRPr="00514C40">
        <w:rPr>
          <w:rFonts w:ascii="Cambria" w:hAnsi="Cambria"/>
        </w:rPr>
        <w:t xml:space="preserve">in 2013 in response to a </w:t>
      </w:r>
      <w:hyperlink r:id="rId11" w:history="1">
        <w:r w:rsidRPr="00514C40">
          <w:rPr>
            <w:rStyle w:val="Hyperlink"/>
            <w:rFonts w:ascii="Cambria" w:hAnsi="Cambria"/>
            <w:color w:val="auto"/>
            <w:u w:val="none"/>
          </w:rPr>
          <w:t>research study of parents</w:t>
        </w:r>
      </w:hyperlink>
      <w:r w:rsidRPr="00514C40">
        <w:rPr>
          <w:rFonts w:ascii="Cambria" w:hAnsi="Cambria"/>
        </w:rPr>
        <w:t xml:space="preserve"> who expressed their desire to build their confidence with educational, 21</w:t>
      </w:r>
      <w:r w:rsidRPr="00514C40">
        <w:rPr>
          <w:rFonts w:ascii="Cambria" w:hAnsi="Cambria"/>
          <w:vertAlign w:val="superscript"/>
        </w:rPr>
        <w:t>st</w:t>
      </w:r>
      <w:r w:rsidRPr="00514C40">
        <w:rPr>
          <w:rFonts w:ascii="Cambria" w:hAnsi="Cambria"/>
        </w:rPr>
        <w:t xml:space="preserve"> century media and expand their capacity for co-learning with their digitally savvy children. Today, </w:t>
      </w:r>
      <w:proofErr w:type="spellStart"/>
      <w:proofErr w:type="gramStart"/>
      <w:r w:rsidRPr="00514C40">
        <w:rPr>
          <w:rFonts w:ascii="Cambria" w:hAnsi="Cambria"/>
          <w:i/>
        </w:rPr>
        <w:t>iQ</w:t>
      </w:r>
      <w:proofErr w:type="spellEnd"/>
      <w:proofErr w:type="gramEnd"/>
      <w:r w:rsidRPr="00514C40">
        <w:rPr>
          <w:rFonts w:ascii="Cambria" w:hAnsi="Cambria"/>
          <w:i/>
        </w:rPr>
        <w:t xml:space="preserve">: </w:t>
      </w:r>
      <w:proofErr w:type="spellStart"/>
      <w:r w:rsidRPr="00514C40">
        <w:rPr>
          <w:rFonts w:ascii="Cambria" w:hAnsi="Cambria"/>
          <w:i/>
        </w:rPr>
        <w:t>smartparent</w:t>
      </w:r>
      <w:proofErr w:type="spellEnd"/>
      <w:r w:rsidRPr="00514C40">
        <w:rPr>
          <w:rFonts w:ascii="Cambria" w:hAnsi="Cambria"/>
        </w:rPr>
        <w:t xml:space="preserve"> airs in more than 70 markets around the country and is distributed by American Public Television (APT).  Through the five seasons of the series and a robust online community, </w:t>
      </w:r>
      <w:proofErr w:type="spellStart"/>
      <w:proofErr w:type="gramStart"/>
      <w:r w:rsidRPr="00514C40">
        <w:rPr>
          <w:rFonts w:ascii="Cambria" w:hAnsi="Cambria"/>
          <w:i/>
        </w:rPr>
        <w:t>iQ</w:t>
      </w:r>
      <w:proofErr w:type="spellEnd"/>
      <w:proofErr w:type="gramEnd"/>
      <w:r w:rsidRPr="00514C40">
        <w:rPr>
          <w:rFonts w:ascii="Cambria" w:hAnsi="Cambria"/>
          <w:i/>
        </w:rPr>
        <w:t xml:space="preserve">: </w:t>
      </w:r>
      <w:proofErr w:type="spellStart"/>
      <w:r w:rsidRPr="00514C40">
        <w:rPr>
          <w:rFonts w:ascii="Cambria" w:hAnsi="Cambria"/>
          <w:i/>
        </w:rPr>
        <w:t>smartparent</w:t>
      </w:r>
      <w:proofErr w:type="spellEnd"/>
      <w:r w:rsidRPr="00514C40">
        <w:rPr>
          <w:rFonts w:ascii="Cambria" w:hAnsi="Cambria"/>
        </w:rPr>
        <w:t xml:space="preserve"> has equipped parents and caregivers with tools and resources to aid their understanding and use of digital media and technologies for learning. </w:t>
      </w:r>
    </w:p>
    <w:p w:rsidR="00CF380B" w:rsidRPr="00514C40" w:rsidRDefault="00684F2A" w:rsidP="00684F2A">
      <w:pPr>
        <w:rPr>
          <w:rFonts w:ascii="Cambria" w:eastAsia="Times New Roman" w:hAnsi="Cambria"/>
          <w:b/>
          <w:bCs/>
          <w:color w:val="000000"/>
          <w:sz w:val="24"/>
          <w:szCs w:val="24"/>
        </w:rPr>
      </w:pPr>
      <w:r w:rsidRPr="00514C40">
        <w:rPr>
          <w:rFonts w:ascii="Cambria" w:eastAsia="Times New Roman" w:hAnsi="Cambria"/>
          <w:b/>
          <w:bCs/>
          <w:color w:val="000000"/>
          <w:sz w:val="24"/>
          <w:szCs w:val="24"/>
        </w:rPr>
        <w:t>About APT</w:t>
      </w:r>
    </w:p>
    <w:p w:rsidR="00684F2A" w:rsidRPr="00514C40" w:rsidRDefault="00571BE6" w:rsidP="00684F2A">
      <w:pPr>
        <w:rPr>
          <w:rFonts w:ascii="Cambria" w:hAnsi="Cambria"/>
          <w:b/>
          <w:sz w:val="24"/>
          <w:szCs w:val="24"/>
        </w:rPr>
      </w:pPr>
      <w:hyperlink r:id="rId12" w:history="1">
        <w:r w:rsidR="00684F2A" w:rsidRPr="00514C40">
          <w:rPr>
            <w:rStyle w:val="Hyperlink"/>
            <w:rFonts w:ascii="Cambria" w:eastAsia="Times New Roman" w:hAnsi="Cambria" w:cs="Arial"/>
            <w:sz w:val="24"/>
            <w:szCs w:val="24"/>
          </w:rPr>
          <w:t>American Public Television</w:t>
        </w:r>
      </w:hyperlink>
      <w:r w:rsidR="00684F2A" w:rsidRPr="00514C40">
        <w:rPr>
          <w:rFonts w:ascii="Cambria" w:eastAsia="Times New Roman" w:hAnsi="Cambria" w:cs="Arial"/>
          <w:color w:val="000000"/>
          <w:sz w:val="24"/>
          <w:szCs w:val="24"/>
        </w:rPr>
        <w:t xml:space="preserve"> (APT) has been the leading syndicator of high-quality, top-rated programming to the nation’s public television stations since 1961. For more than 10 years, APT has annually distributed one-third or more of the top 100 highest-rated public television titles in the U.S. Among its 250 new program titles per year, APT programs include prominent documentaries, news and current affairs programs, dramas, how-to programs, children’s series and classic movies. </w:t>
      </w:r>
      <w:proofErr w:type="spellStart"/>
      <w:r w:rsidR="00684F2A" w:rsidRPr="00514C40">
        <w:rPr>
          <w:rFonts w:ascii="Cambria" w:eastAsia="Times New Roman" w:hAnsi="Cambria" w:cs="Arial"/>
          <w:i/>
          <w:iCs/>
          <w:color w:val="000000"/>
          <w:sz w:val="24"/>
          <w:szCs w:val="24"/>
        </w:rPr>
        <w:t>AfroPoP</w:t>
      </w:r>
      <w:proofErr w:type="spellEnd"/>
      <w:r w:rsidR="00684F2A" w:rsidRPr="00514C40">
        <w:rPr>
          <w:rFonts w:ascii="Cambria" w:eastAsia="Times New Roman" w:hAnsi="Cambria" w:cs="Arial"/>
          <w:i/>
          <w:iCs/>
          <w:color w:val="000000"/>
          <w:sz w:val="24"/>
          <w:szCs w:val="24"/>
        </w:rPr>
        <w:t>, America’s Test Kitchen From Cook’s Illustrated</w:t>
      </w:r>
      <w:r w:rsidR="00684F2A" w:rsidRPr="00514C40">
        <w:rPr>
          <w:rFonts w:ascii="Cambria" w:eastAsia="Times New Roman" w:hAnsi="Cambria" w:cs="Arial"/>
          <w:color w:val="000000"/>
          <w:sz w:val="24"/>
          <w:szCs w:val="24"/>
        </w:rPr>
        <w:t xml:space="preserve">, </w:t>
      </w:r>
      <w:r w:rsidR="00684F2A" w:rsidRPr="00514C40">
        <w:rPr>
          <w:rFonts w:ascii="Cambria" w:eastAsia="Times New Roman" w:hAnsi="Cambria" w:cs="Arial"/>
          <w:i/>
          <w:iCs/>
          <w:color w:val="000000"/>
          <w:sz w:val="24"/>
          <w:szCs w:val="24"/>
        </w:rPr>
        <w:t xml:space="preserve">Rick </w:t>
      </w:r>
      <w:proofErr w:type="spellStart"/>
      <w:r w:rsidR="00684F2A" w:rsidRPr="00514C40">
        <w:rPr>
          <w:rFonts w:ascii="Cambria" w:eastAsia="Times New Roman" w:hAnsi="Cambria" w:cs="Arial"/>
          <w:i/>
          <w:iCs/>
          <w:color w:val="000000"/>
          <w:sz w:val="24"/>
          <w:szCs w:val="24"/>
        </w:rPr>
        <w:t>Steves</w:t>
      </w:r>
      <w:proofErr w:type="spellEnd"/>
      <w:r w:rsidR="00684F2A" w:rsidRPr="00514C40">
        <w:rPr>
          <w:rFonts w:ascii="Cambria" w:eastAsia="Times New Roman" w:hAnsi="Cambria" w:cs="Arial"/>
          <w:i/>
          <w:iCs/>
          <w:color w:val="000000"/>
          <w:sz w:val="24"/>
          <w:szCs w:val="24"/>
        </w:rPr>
        <w:t>’ Europe</w:t>
      </w:r>
      <w:r w:rsidR="00684F2A" w:rsidRPr="00514C40">
        <w:rPr>
          <w:rFonts w:ascii="Cambria" w:eastAsia="Times New Roman" w:hAnsi="Cambria" w:cs="Arial"/>
          <w:color w:val="000000"/>
          <w:sz w:val="24"/>
          <w:szCs w:val="24"/>
        </w:rPr>
        <w:t xml:space="preserve">, </w:t>
      </w:r>
      <w:r w:rsidR="00684F2A" w:rsidRPr="00514C40">
        <w:rPr>
          <w:rFonts w:ascii="Cambria" w:eastAsia="Times New Roman" w:hAnsi="Cambria" w:cs="Arial"/>
          <w:i/>
          <w:iCs/>
          <w:color w:val="000000"/>
          <w:sz w:val="24"/>
          <w:szCs w:val="24"/>
        </w:rPr>
        <w:t>Front and Center</w:t>
      </w:r>
      <w:r w:rsidR="00684F2A" w:rsidRPr="00514C40">
        <w:rPr>
          <w:rFonts w:ascii="Cambria" w:eastAsia="Times New Roman" w:hAnsi="Cambria" w:cs="Arial"/>
          <w:color w:val="000000"/>
          <w:sz w:val="24"/>
          <w:szCs w:val="24"/>
        </w:rPr>
        <w:t xml:space="preserve">, </w:t>
      </w:r>
      <w:r w:rsidR="00684F2A" w:rsidRPr="00514C40">
        <w:rPr>
          <w:rFonts w:ascii="Cambria" w:eastAsia="Times New Roman" w:hAnsi="Cambria" w:cs="Arial"/>
          <w:i/>
          <w:iCs/>
          <w:color w:val="000000"/>
          <w:sz w:val="24"/>
          <w:szCs w:val="24"/>
        </w:rPr>
        <w:t>Doc Martin</w:t>
      </w:r>
      <w:r w:rsidR="00684F2A" w:rsidRPr="00514C40">
        <w:rPr>
          <w:rFonts w:ascii="Cambria" w:eastAsia="Times New Roman" w:hAnsi="Cambria" w:cs="Arial"/>
          <w:color w:val="000000"/>
          <w:sz w:val="24"/>
          <w:szCs w:val="24"/>
        </w:rPr>
        <w:t xml:space="preserve">, </w:t>
      </w:r>
      <w:r w:rsidR="00684F2A" w:rsidRPr="00514C40">
        <w:rPr>
          <w:rFonts w:ascii="Cambria" w:eastAsia="Times New Roman" w:hAnsi="Cambria" w:cs="Arial"/>
          <w:i/>
          <w:iCs/>
          <w:color w:val="000000"/>
          <w:sz w:val="24"/>
          <w:szCs w:val="24"/>
        </w:rPr>
        <w:t>Nightly Business Report</w:t>
      </w:r>
      <w:r w:rsidR="00684F2A" w:rsidRPr="00514C40">
        <w:rPr>
          <w:rFonts w:ascii="Cambria" w:eastAsia="Times New Roman" w:hAnsi="Cambria" w:cs="Arial"/>
          <w:color w:val="000000"/>
          <w:sz w:val="24"/>
          <w:szCs w:val="24"/>
        </w:rPr>
        <w:t xml:space="preserve">, </w:t>
      </w:r>
      <w:proofErr w:type="spellStart"/>
      <w:r w:rsidR="00684F2A" w:rsidRPr="00514C40">
        <w:rPr>
          <w:rFonts w:ascii="Cambria" w:eastAsia="Times New Roman" w:hAnsi="Cambria" w:cs="Arial"/>
          <w:i/>
          <w:iCs/>
          <w:color w:val="000000"/>
          <w:sz w:val="24"/>
          <w:szCs w:val="24"/>
        </w:rPr>
        <w:t>Midsomer</w:t>
      </w:r>
      <w:proofErr w:type="spellEnd"/>
      <w:r w:rsidR="00684F2A" w:rsidRPr="00514C40">
        <w:rPr>
          <w:rFonts w:ascii="Cambria" w:eastAsia="Times New Roman" w:hAnsi="Cambria" w:cs="Arial"/>
          <w:i/>
          <w:iCs/>
          <w:color w:val="000000"/>
          <w:sz w:val="24"/>
          <w:szCs w:val="24"/>
        </w:rPr>
        <w:t xml:space="preserve"> Murders</w:t>
      </w:r>
      <w:r w:rsidR="00684F2A" w:rsidRPr="00514C40">
        <w:rPr>
          <w:rFonts w:ascii="Cambria" w:eastAsia="Times New Roman" w:hAnsi="Cambria" w:cs="Arial"/>
          <w:color w:val="000000"/>
          <w:sz w:val="24"/>
          <w:szCs w:val="24"/>
        </w:rPr>
        <w:t xml:space="preserve">, </w:t>
      </w:r>
      <w:r w:rsidR="00684F2A" w:rsidRPr="00514C40">
        <w:rPr>
          <w:rFonts w:ascii="Cambria" w:eastAsia="Times New Roman" w:hAnsi="Cambria" w:cs="Arial"/>
          <w:i/>
          <w:iCs/>
          <w:color w:val="000000"/>
          <w:sz w:val="24"/>
          <w:szCs w:val="24"/>
        </w:rPr>
        <w:t>Vera</w:t>
      </w:r>
      <w:r w:rsidR="00684F2A" w:rsidRPr="00514C40">
        <w:rPr>
          <w:rFonts w:ascii="Cambria" w:eastAsia="Times New Roman" w:hAnsi="Cambria" w:cs="Arial"/>
          <w:color w:val="000000"/>
          <w:sz w:val="24"/>
          <w:szCs w:val="24"/>
        </w:rPr>
        <w:t xml:space="preserve">, </w:t>
      </w:r>
      <w:r w:rsidR="00684F2A" w:rsidRPr="00514C40">
        <w:rPr>
          <w:rFonts w:ascii="Cambria" w:eastAsia="Times New Roman" w:hAnsi="Cambria" w:cs="Arial"/>
          <w:i/>
          <w:iCs/>
          <w:color w:val="000000"/>
          <w:sz w:val="24"/>
          <w:szCs w:val="24"/>
        </w:rPr>
        <w:t xml:space="preserve">NHK </w:t>
      </w:r>
      <w:proofErr w:type="spellStart"/>
      <w:r w:rsidR="00684F2A" w:rsidRPr="00514C40">
        <w:rPr>
          <w:rFonts w:ascii="Cambria" w:eastAsia="Times New Roman" w:hAnsi="Cambria" w:cs="Arial"/>
          <w:i/>
          <w:iCs/>
          <w:color w:val="000000"/>
          <w:sz w:val="24"/>
          <w:szCs w:val="24"/>
        </w:rPr>
        <w:t>Newsline</w:t>
      </w:r>
      <w:proofErr w:type="spellEnd"/>
      <w:r w:rsidR="00684F2A" w:rsidRPr="00514C40">
        <w:rPr>
          <w:rFonts w:ascii="Cambria" w:eastAsia="Times New Roman" w:hAnsi="Cambria" w:cs="Arial"/>
          <w:color w:val="000000"/>
          <w:sz w:val="24"/>
          <w:szCs w:val="24"/>
        </w:rPr>
        <w:t xml:space="preserve">, </w:t>
      </w:r>
      <w:r w:rsidR="00684F2A" w:rsidRPr="00514C40">
        <w:rPr>
          <w:rFonts w:ascii="Cambria" w:eastAsia="Times New Roman" w:hAnsi="Cambria" w:cs="Arial"/>
          <w:i/>
          <w:iCs/>
          <w:color w:val="000000"/>
          <w:sz w:val="24"/>
          <w:szCs w:val="24"/>
        </w:rPr>
        <w:t>Lidia’s Kitchen</w:t>
      </w:r>
      <w:r w:rsidR="00684F2A" w:rsidRPr="00514C40">
        <w:rPr>
          <w:rFonts w:ascii="Cambria" w:eastAsia="Times New Roman" w:hAnsi="Cambria" w:cs="Arial"/>
          <w:color w:val="000000"/>
          <w:sz w:val="24"/>
          <w:szCs w:val="24"/>
        </w:rPr>
        <w:t xml:space="preserve">, </w:t>
      </w:r>
      <w:r w:rsidR="00684F2A" w:rsidRPr="00514C40">
        <w:rPr>
          <w:rFonts w:ascii="Cambria" w:eastAsia="Times New Roman" w:hAnsi="Cambria" w:cs="Arial"/>
          <w:i/>
          <w:iCs/>
          <w:color w:val="000000"/>
          <w:sz w:val="24"/>
          <w:szCs w:val="24"/>
        </w:rPr>
        <w:t>Globe Trekker</w:t>
      </w:r>
      <w:r w:rsidR="00684F2A" w:rsidRPr="00514C40">
        <w:rPr>
          <w:rFonts w:ascii="Cambria" w:eastAsia="Times New Roman" w:hAnsi="Cambria" w:cs="Arial"/>
          <w:color w:val="000000"/>
          <w:sz w:val="24"/>
          <w:szCs w:val="24"/>
        </w:rPr>
        <w:t xml:space="preserve">, </w:t>
      </w:r>
      <w:r w:rsidR="00684F2A" w:rsidRPr="00514C40">
        <w:rPr>
          <w:rFonts w:ascii="Cambria" w:eastAsia="Times New Roman" w:hAnsi="Cambria" w:cs="Arial"/>
          <w:i/>
          <w:iCs/>
          <w:color w:val="000000"/>
          <w:sz w:val="24"/>
          <w:szCs w:val="24"/>
        </w:rPr>
        <w:t>Simply Ming</w:t>
      </w:r>
      <w:r w:rsidR="00684F2A" w:rsidRPr="00514C40">
        <w:rPr>
          <w:rFonts w:ascii="Cambria" w:eastAsia="Times New Roman" w:hAnsi="Cambria" w:cs="Arial"/>
          <w:color w:val="000000"/>
          <w:sz w:val="24"/>
          <w:szCs w:val="24"/>
        </w:rPr>
        <w:t xml:space="preserve">, and </w:t>
      </w:r>
      <w:r w:rsidR="00684F2A" w:rsidRPr="00514C40">
        <w:rPr>
          <w:rFonts w:ascii="Cambria" w:eastAsia="Times New Roman" w:hAnsi="Cambria" w:cs="Arial"/>
          <w:i/>
          <w:iCs/>
          <w:color w:val="000000"/>
          <w:sz w:val="24"/>
          <w:szCs w:val="24"/>
        </w:rPr>
        <w:t>P. Allen Smith’s Garden Home</w:t>
      </w:r>
      <w:r w:rsidR="00684F2A" w:rsidRPr="00514C40">
        <w:rPr>
          <w:rFonts w:ascii="Cambria" w:eastAsia="Times New Roman" w:hAnsi="Cambria" w:cs="Arial"/>
          <w:color w:val="000000"/>
          <w:sz w:val="24"/>
          <w:szCs w:val="24"/>
        </w:rPr>
        <w:t xml:space="preserve"> join numerous documentaries and performance programs popular with public television viewers. APT licenses programs internationally through its </w:t>
      </w:r>
      <w:hyperlink r:id="rId13" w:history="1">
        <w:r w:rsidR="00684F2A" w:rsidRPr="00514C40">
          <w:rPr>
            <w:rStyle w:val="Hyperlink"/>
            <w:rFonts w:ascii="Cambria" w:eastAsia="Times New Roman" w:hAnsi="Cambria" w:cs="Arial"/>
            <w:sz w:val="24"/>
            <w:szCs w:val="24"/>
          </w:rPr>
          <w:t>APT Worldwide</w:t>
        </w:r>
      </w:hyperlink>
      <w:r w:rsidR="00684F2A" w:rsidRPr="00514C40">
        <w:rPr>
          <w:rFonts w:ascii="Cambria" w:eastAsia="Times New Roman" w:hAnsi="Cambria" w:cs="Arial"/>
          <w:color w:val="000000"/>
          <w:sz w:val="24"/>
          <w:szCs w:val="24"/>
        </w:rPr>
        <w:t xml:space="preserve"> service. Now in its 11</w:t>
      </w:r>
      <w:r w:rsidR="00684F2A" w:rsidRPr="00514C40">
        <w:rPr>
          <w:rFonts w:ascii="Cambria" w:eastAsia="Times New Roman" w:hAnsi="Cambria" w:cs="Arial"/>
          <w:color w:val="000000"/>
          <w:sz w:val="24"/>
          <w:szCs w:val="24"/>
          <w:vertAlign w:val="superscript"/>
        </w:rPr>
        <w:t>th</w:t>
      </w:r>
      <w:r w:rsidR="00684F2A" w:rsidRPr="00514C40">
        <w:rPr>
          <w:rFonts w:ascii="Cambria" w:eastAsia="Times New Roman" w:hAnsi="Cambria" w:cs="Arial"/>
          <w:color w:val="000000"/>
          <w:sz w:val="24"/>
          <w:szCs w:val="24"/>
        </w:rPr>
        <w:t xml:space="preserve"> year, </w:t>
      </w:r>
      <w:hyperlink r:id="rId14" w:history="1">
        <w:r w:rsidR="00684F2A" w:rsidRPr="00514C40">
          <w:rPr>
            <w:rStyle w:val="Hyperlink"/>
            <w:rFonts w:ascii="Cambria" w:eastAsia="Times New Roman" w:hAnsi="Cambria" w:cs="Arial"/>
            <w:sz w:val="24"/>
            <w:szCs w:val="24"/>
          </w:rPr>
          <w:t>Create® TV</w:t>
        </w:r>
      </w:hyperlink>
      <w:r w:rsidR="00684F2A" w:rsidRPr="00514C40">
        <w:rPr>
          <w:rFonts w:ascii="Cambria" w:eastAsia="Times New Roman" w:hAnsi="Cambria" w:cs="Arial"/>
          <w:color w:val="000000"/>
          <w:sz w:val="24"/>
          <w:szCs w:val="24"/>
        </w:rPr>
        <w:t xml:space="preserve"> — featuring the best of public television's lifestyle programming — is distributed by American Public Television. APT also distributes </w:t>
      </w:r>
      <w:hyperlink r:id="rId15" w:history="1">
        <w:r w:rsidR="00684F2A" w:rsidRPr="00514C40">
          <w:rPr>
            <w:rStyle w:val="Hyperlink"/>
            <w:rFonts w:ascii="Cambria" w:eastAsia="Times New Roman" w:hAnsi="Cambria" w:cs="Arial"/>
            <w:sz w:val="24"/>
            <w:szCs w:val="24"/>
          </w:rPr>
          <w:t>WORLD</w:t>
        </w:r>
      </w:hyperlink>
      <w:r w:rsidR="00684F2A" w:rsidRPr="00514C40">
        <w:rPr>
          <w:rFonts w:ascii="Cambria" w:eastAsia="Times New Roman" w:hAnsi="Cambria" w:cs="Arial"/>
          <w:color w:val="000000"/>
          <w:sz w:val="24"/>
          <w:szCs w:val="24"/>
        </w:rPr>
        <w:t xml:space="preserve">™, public television’s premier news, science and documentary channel. To find out more about APT’s programs and services, visit </w:t>
      </w:r>
      <w:hyperlink r:id="rId16" w:history="1">
        <w:r w:rsidR="00684F2A" w:rsidRPr="00514C40">
          <w:rPr>
            <w:rStyle w:val="Hyperlink"/>
            <w:rFonts w:ascii="Cambria" w:eastAsia="Times New Roman" w:hAnsi="Cambria" w:cs="Arial"/>
            <w:sz w:val="24"/>
            <w:szCs w:val="24"/>
          </w:rPr>
          <w:t>APTonline.org</w:t>
        </w:r>
      </w:hyperlink>
      <w:r w:rsidR="00684F2A" w:rsidRPr="00514C40">
        <w:rPr>
          <w:rFonts w:ascii="Cambria" w:eastAsia="Times New Roman" w:hAnsi="Cambria" w:cs="Arial"/>
          <w:color w:val="000000"/>
          <w:sz w:val="24"/>
          <w:szCs w:val="24"/>
        </w:rPr>
        <w:t>.</w:t>
      </w:r>
      <w:r w:rsidR="00684F2A" w:rsidRPr="00514C40">
        <w:rPr>
          <w:rFonts w:ascii="Cambria" w:eastAsia="Times New Roman" w:hAnsi="Cambria"/>
          <w:color w:val="000000"/>
          <w:sz w:val="24"/>
          <w:szCs w:val="24"/>
        </w:rPr>
        <w:t xml:space="preserve"> </w:t>
      </w:r>
      <w:r w:rsidR="00684F2A" w:rsidRPr="00514C40">
        <w:rPr>
          <w:rFonts w:ascii="Cambria" w:eastAsia="Times New Roman" w:hAnsi="Cambria"/>
          <w:color w:val="000000"/>
          <w:sz w:val="24"/>
          <w:szCs w:val="24"/>
        </w:rPr>
        <w:br/>
      </w:r>
    </w:p>
    <w:p w:rsidR="00CF380B" w:rsidRPr="00514C40" w:rsidRDefault="00684F2A" w:rsidP="00CF380B">
      <w:pPr>
        <w:rPr>
          <w:rFonts w:ascii="Cambria" w:hAnsi="Cambria"/>
          <w:b/>
          <w:sz w:val="24"/>
          <w:szCs w:val="24"/>
        </w:rPr>
      </w:pPr>
      <w:r w:rsidRPr="00514C40">
        <w:rPr>
          <w:rFonts w:ascii="Cambria" w:hAnsi="Cambria"/>
          <w:b/>
          <w:sz w:val="24"/>
          <w:szCs w:val="24"/>
        </w:rPr>
        <w:lastRenderedPageBreak/>
        <w:t>About WQED</w:t>
      </w:r>
    </w:p>
    <w:p w:rsidR="00684F2A" w:rsidRPr="00514C40" w:rsidRDefault="00684F2A" w:rsidP="0092276E">
      <w:pPr>
        <w:spacing w:after="0"/>
        <w:rPr>
          <w:rFonts w:ascii="Cambria" w:hAnsi="Cambria"/>
          <w:b/>
          <w:i/>
          <w:sz w:val="24"/>
          <w:szCs w:val="24"/>
        </w:rPr>
      </w:pPr>
      <w:r w:rsidRPr="00514C40">
        <w:rPr>
          <w:rFonts w:ascii="Cambria" w:hAnsi="Cambria"/>
          <w:sz w:val="24"/>
          <w:szCs w:val="24"/>
        </w:rPr>
        <w:t>WQED changes lives by creating and sharing outstanding public media that educates, entertains, and inspires.</w:t>
      </w:r>
      <w:r w:rsidRPr="00514C40">
        <w:rPr>
          <w:rFonts w:ascii="Cambria" w:hAnsi="Cambria" w:cs="Segoe UI"/>
          <w:sz w:val="24"/>
          <w:szCs w:val="24"/>
        </w:rPr>
        <w:t xml:space="preserve"> </w:t>
      </w:r>
      <w:r w:rsidRPr="00514C40">
        <w:rPr>
          <w:rFonts w:ascii="Cambria" w:hAnsi="Cambria"/>
          <w:sz w:val="24"/>
          <w:szCs w:val="24"/>
        </w:rPr>
        <w:t xml:space="preserve"> It is the parent company of WQED-TV (PBS); WQED World; WQED Create; WQED Showcase; WQED PBS KIDS Channel; Classical WQED-FM 89.3/Pittsburgh; Classical WQEJ-FM 89.7/Johnstown; the Pittsburgh Concert Channel at WQED-HD2 (89.3-2FM) and online at </w:t>
      </w:r>
      <w:hyperlink r:id="rId17" w:history="1">
        <w:r w:rsidRPr="00514C40">
          <w:rPr>
            <w:rFonts w:ascii="Cambria" w:hAnsi="Cambria"/>
            <w:bCs/>
            <w:color w:val="0563C1" w:themeColor="hyperlink"/>
            <w:sz w:val="24"/>
            <w:szCs w:val="24"/>
            <w:u w:val="single"/>
          </w:rPr>
          <w:t>www.wqed.org/fm</w:t>
        </w:r>
      </w:hyperlink>
      <w:r w:rsidRPr="00514C40">
        <w:rPr>
          <w:rFonts w:ascii="Cambria" w:hAnsi="Cambria"/>
          <w:sz w:val="24"/>
          <w:szCs w:val="24"/>
        </w:rPr>
        <w:t>; local and national television and radio productions; WQED Interactive (</w:t>
      </w:r>
      <w:hyperlink r:id="rId18" w:history="1">
        <w:r w:rsidRPr="00514C40">
          <w:rPr>
            <w:rFonts w:ascii="Cambria" w:hAnsi="Cambria"/>
            <w:bCs/>
            <w:color w:val="0563C1" w:themeColor="hyperlink"/>
            <w:sz w:val="24"/>
            <w:szCs w:val="24"/>
            <w:u w:val="single"/>
          </w:rPr>
          <w:t>www.wqed.org</w:t>
        </w:r>
      </w:hyperlink>
      <w:r w:rsidRPr="00514C40">
        <w:rPr>
          <w:rFonts w:ascii="Cambria" w:hAnsi="Cambria"/>
          <w:sz w:val="24"/>
          <w:szCs w:val="24"/>
        </w:rPr>
        <w:t xml:space="preserve">) and </w:t>
      </w:r>
      <w:proofErr w:type="spellStart"/>
      <w:r w:rsidRPr="00514C40">
        <w:rPr>
          <w:rFonts w:ascii="Cambria" w:hAnsi="Cambria"/>
          <w:sz w:val="24"/>
          <w:szCs w:val="24"/>
        </w:rPr>
        <w:t>iQ</w:t>
      </w:r>
      <w:proofErr w:type="spellEnd"/>
      <w:r w:rsidRPr="00514C40">
        <w:rPr>
          <w:rFonts w:ascii="Cambria" w:hAnsi="Cambria"/>
          <w:sz w:val="24"/>
          <w:szCs w:val="24"/>
        </w:rPr>
        <w:t xml:space="preserve">: </w:t>
      </w:r>
      <w:proofErr w:type="spellStart"/>
      <w:r w:rsidRPr="00514C40">
        <w:rPr>
          <w:rFonts w:ascii="Cambria" w:hAnsi="Cambria"/>
          <w:sz w:val="24"/>
          <w:szCs w:val="24"/>
        </w:rPr>
        <w:t>smartmedia</w:t>
      </w:r>
      <w:proofErr w:type="spellEnd"/>
      <w:r w:rsidRPr="00514C40">
        <w:rPr>
          <w:rFonts w:ascii="Cambria" w:hAnsi="Cambria"/>
          <w:sz w:val="24"/>
          <w:szCs w:val="24"/>
        </w:rPr>
        <w:t>, WQED’s Educational initiative (</w:t>
      </w:r>
      <w:hyperlink r:id="rId19" w:history="1">
        <w:r w:rsidRPr="00514C40">
          <w:rPr>
            <w:rFonts w:ascii="Cambria" w:hAnsi="Cambria"/>
            <w:bCs/>
            <w:color w:val="0563C1" w:themeColor="hyperlink"/>
            <w:sz w:val="24"/>
            <w:szCs w:val="24"/>
            <w:u w:val="single"/>
          </w:rPr>
          <w:t>www.wqed.org/edu</w:t>
        </w:r>
      </w:hyperlink>
      <w:r w:rsidRPr="00514C40">
        <w:rPr>
          <w:rFonts w:ascii="Cambria" w:hAnsi="Cambria"/>
          <w:sz w:val="24"/>
          <w:szCs w:val="24"/>
        </w:rPr>
        <w:t>).</w:t>
      </w:r>
    </w:p>
    <w:p w:rsidR="00251018" w:rsidRPr="00514C40" w:rsidRDefault="00514C40" w:rsidP="00514C40">
      <w:pPr>
        <w:pStyle w:val="NormalWeb"/>
        <w:jc w:val="center"/>
        <w:rPr>
          <w:rFonts w:ascii="Cambria" w:hAnsi="Cambria"/>
          <w:color w:val="333333"/>
        </w:rPr>
      </w:pPr>
      <w:r>
        <w:rPr>
          <w:rFonts w:ascii="Cambria" w:hAnsi="Cambria"/>
          <w:color w:val="333333"/>
        </w:rPr>
        <w:t># # #</w:t>
      </w:r>
    </w:p>
    <w:p w:rsidR="00F978BC" w:rsidRPr="00514C40" w:rsidRDefault="00F978BC">
      <w:pPr>
        <w:rPr>
          <w:rFonts w:ascii="Cambria" w:hAnsi="Cambria"/>
        </w:rPr>
      </w:pPr>
    </w:p>
    <w:sectPr w:rsidR="00F978BC" w:rsidRPr="00514C40" w:rsidSect="00031E2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18"/>
    <w:rsid w:val="00031E21"/>
    <w:rsid w:val="000C1710"/>
    <w:rsid w:val="000C3ED7"/>
    <w:rsid w:val="00186412"/>
    <w:rsid w:val="00251018"/>
    <w:rsid w:val="00441628"/>
    <w:rsid w:val="004B0E6C"/>
    <w:rsid w:val="00514C40"/>
    <w:rsid w:val="00571BE6"/>
    <w:rsid w:val="00670F6D"/>
    <w:rsid w:val="00684F2A"/>
    <w:rsid w:val="007D6A09"/>
    <w:rsid w:val="0092276E"/>
    <w:rsid w:val="009451F3"/>
    <w:rsid w:val="00A07865"/>
    <w:rsid w:val="00BD14D9"/>
    <w:rsid w:val="00CF380B"/>
    <w:rsid w:val="00D33952"/>
    <w:rsid w:val="00D55454"/>
    <w:rsid w:val="00E321E8"/>
    <w:rsid w:val="00F31BF5"/>
    <w:rsid w:val="00F628AC"/>
    <w:rsid w:val="00F9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15D49-2250-4E1E-84E2-CA6C6CD5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01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51018"/>
    <w:rPr>
      <w:b/>
      <w:bCs/>
    </w:rPr>
  </w:style>
  <w:style w:type="character" w:styleId="Emphasis">
    <w:name w:val="Emphasis"/>
    <w:basedOn w:val="DefaultParagraphFont"/>
    <w:uiPriority w:val="20"/>
    <w:qFormat/>
    <w:rsid w:val="00251018"/>
    <w:rPr>
      <w:i/>
      <w:iCs/>
    </w:rPr>
  </w:style>
  <w:style w:type="character" w:styleId="Hyperlink">
    <w:name w:val="Hyperlink"/>
    <w:basedOn w:val="DefaultParagraphFont"/>
    <w:uiPriority w:val="99"/>
    <w:rsid w:val="00684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7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smartparent.org" TargetMode="External"/><Relationship Id="rId13" Type="http://schemas.openxmlformats.org/officeDocument/2006/relationships/hyperlink" Target="http://aptww.org/" TargetMode="External"/><Relationship Id="rId18" Type="http://schemas.openxmlformats.org/officeDocument/2006/relationships/hyperlink" Target="http://www.wqed.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ghaziman@wqed.org" TargetMode="External"/><Relationship Id="rId12" Type="http://schemas.openxmlformats.org/officeDocument/2006/relationships/hyperlink" Target="file:///\\192.168.200.21\Communication\APT%20Boilerplate\APTonline.org" TargetMode="External"/><Relationship Id="rId17" Type="http://schemas.openxmlformats.org/officeDocument/2006/relationships/hyperlink" Target="http://www.wqed.org/fm" TargetMode="External"/><Relationship Id="rId2" Type="http://schemas.openxmlformats.org/officeDocument/2006/relationships/settings" Target="settings.xml"/><Relationship Id="rId16" Type="http://schemas.openxmlformats.org/officeDocument/2006/relationships/hyperlink" Target="file:///\\192.168.200.21\Communication\APT%20Boilerplate\APTonline.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www.wqed.org/smartparent" TargetMode="External"/><Relationship Id="rId5" Type="http://schemas.openxmlformats.org/officeDocument/2006/relationships/image" Target="media/image2.jpeg"/><Relationship Id="rId15" Type="http://schemas.openxmlformats.org/officeDocument/2006/relationships/hyperlink" Target="file:///\\192.168.200.21\Communication\APT%20Boilerplate\worldchannel.org" TargetMode="External"/><Relationship Id="rId10" Type="http://schemas.openxmlformats.org/officeDocument/2006/relationships/hyperlink" Target="http://www.iqsmartparent.org" TargetMode="External"/><Relationship Id="rId19" Type="http://schemas.openxmlformats.org/officeDocument/2006/relationships/hyperlink" Target="http://www.wqed.org/edu" TargetMode="External"/><Relationship Id="rId4" Type="http://schemas.openxmlformats.org/officeDocument/2006/relationships/image" Target="media/image1.jpeg"/><Relationship Id="rId9" Type="http://schemas.openxmlformats.org/officeDocument/2006/relationships/hyperlink" Target="http://www.iqsmartparent.org" TargetMode="External"/><Relationship Id="rId14" Type="http://schemas.openxmlformats.org/officeDocument/2006/relationships/hyperlink" Target="file:///\\192.168.200.21\Communication\APT%20Boilerplate\Create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Hazimanolis</dc:creator>
  <cp:keywords/>
  <dc:description/>
  <cp:lastModifiedBy>George Hazimanolis</cp:lastModifiedBy>
  <cp:revision>10</cp:revision>
  <dcterms:created xsi:type="dcterms:W3CDTF">2017-11-06T16:03:00Z</dcterms:created>
  <dcterms:modified xsi:type="dcterms:W3CDTF">2017-11-13T19:33:00Z</dcterms:modified>
</cp:coreProperties>
</file>